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A81E35" w14:textId="3A5C362A" w:rsidR="00307661" w:rsidRPr="00771018" w:rsidRDefault="00307661" w:rsidP="00307661">
      <w:pPr>
        <w:spacing w:after="0" w:line="240" w:lineRule="auto"/>
        <w:ind w:left="10348"/>
        <w:rPr>
          <w:rFonts w:cs="Times New Roman"/>
          <w:sz w:val="24"/>
          <w:szCs w:val="24"/>
          <w:lang w:val="ky-KG"/>
        </w:rPr>
      </w:pPr>
      <w:r w:rsidRPr="00307661">
        <w:rPr>
          <w:rFonts w:cs="Times New Roman"/>
          <w:sz w:val="24"/>
          <w:szCs w:val="24"/>
          <w:lang w:val="ru-RU"/>
        </w:rPr>
        <w:t>Приложение</w:t>
      </w:r>
      <w:r w:rsidR="00CC4842">
        <w:rPr>
          <w:rFonts w:cs="Times New Roman"/>
          <w:sz w:val="24"/>
          <w:szCs w:val="24"/>
          <w:lang w:val="ru-RU"/>
        </w:rPr>
        <w:t xml:space="preserve"> 1</w:t>
      </w:r>
    </w:p>
    <w:p w14:paraId="4C8001B3" w14:textId="1E7397D5" w:rsidR="00307661" w:rsidRPr="00307661" w:rsidRDefault="00307661" w:rsidP="008045F4">
      <w:pPr>
        <w:spacing w:after="0" w:line="240" w:lineRule="auto"/>
        <w:ind w:left="10348"/>
        <w:rPr>
          <w:rFonts w:cs="Times New Roman"/>
          <w:sz w:val="24"/>
          <w:szCs w:val="24"/>
          <w:lang w:val="ru-RU"/>
        </w:rPr>
      </w:pPr>
      <w:r w:rsidRPr="00307661">
        <w:rPr>
          <w:rFonts w:cs="Times New Roman"/>
          <w:sz w:val="24"/>
          <w:szCs w:val="24"/>
          <w:lang w:val="ru-RU"/>
        </w:rPr>
        <w:t xml:space="preserve">к </w:t>
      </w:r>
      <w:r w:rsidR="00114146">
        <w:rPr>
          <w:rFonts w:cs="Times New Roman"/>
          <w:sz w:val="24"/>
          <w:szCs w:val="24"/>
          <w:lang w:val="ru-RU"/>
        </w:rPr>
        <w:t xml:space="preserve">проекту </w:t>
      </w:r>
      <w:r w:rsidRPr="00307661">
        <w:rPr>
          <w:rFonts w:cs="Times New Roman"/>
          <w:sz w:val="24"/>
          <w:szCs w:val="24"/>
          <w:lang w:val="ru-RU"/>
        </w:rPr>
        <w:t xml:space="preserve">приказу </w:t>
      </w:r>
      <w:r w:rsidR="008045F4" w:rsidRPr="00612690">
        <w:rPr>
          <w:rFonts w:cs="Times New Roman"/>
          <w:sz w:val="24"/>
          <w:szCs w:val="24"/>
          <w:lang w:val="ru-RU"/>
        </w:rPr>
        <w:t>Министерства транспорта и коммуникаций</w:t>
      </w:r>
      <w:r w:rsidRPr="00307661">
        <w:rPr>
          <w:rFonts w:cs="Times New Roman"/>
          <w:sz w:val="24"/>
          <w:szCs w:val="24"/>
          <w:lang w:val="ru-RU"/>
        </w:rPr>
        <w:t xml:space="preserve"> Кыргызской Республики</w:t>
      </w:r>
    </w:p>
    <w:p w14:paraId="61AC3869" w14:textId="77777777" w:rsidR="00307661" w:rsidRDefault="00307661" w:rsidP="00307661">
      <w:pPr>
        <w:spacing w:after="0" w:line="240" w:lineRule="auto"/>
        <w:ind w:left="10206"/>
        <w:jc w:val="center"/>
        <w:rPr>
          <w:rFonts w:cs="Times New Roman"/>
          <w:sz w:val="24"/>
          <w:szCs w:val="24"/>
          <w:lang w:val="ru-RU"/>
        </w:rPr>
      </w:pPr>
      <w:r w:rsidRPr="00307661">
        <w:rPr>
          <w:rFonts w:cs="Times New Roman"/>
          <w:sz w:val="24"/>
          <w:szCs w:val="24"/>
          <w:lang w:val="ru-RU"/>
        </w:rPr>
        <w:t>от «__</w:t>
      </w:r>
      <w:proofErr w:type="gramStart"/>
      <w:r w:rsidRPr="00307661">
        <w:rPr>
          <w:rFonts w:cs="Times New Roman"/>
          <w:sz w:val="24"/>
          <w:szCs w:val="24"/>
          <w:lang w:val="ru-RU"/>
        </w:rPr>
        <w:t>_»_</w:t>
      </w:r>
      <w:proofErr w:type="gramEnd"/>
      <w:r w:rsidRPr="00307661">
        <w:rPr>
          <w:rFonts w:cs="Times New Roman"/>
          <w:sz w:val="24"/>
          <w:szCs w:val="24"/>
          <w:lang w:val="ru-RU"/>
        </w:rPr>
        <w:t>_______2026 года за №______</w:t>
      </w:r>
    </w:p>
    <w:p w14:paraId="391F231A" w14:textId="77777777" w:rsidR="00307661" w:rsidRDefault="00307661" w:rsidP="00307661">
      <w:pPr>
        <w:spacing w:after="0" w:line="240" w:lineRule="auto"/>
        <w:ind w:left="10206"/>
        <w:jc w:val="center"/>
        <w:rPr>
          <w:rFonts w:cs="Times New Roman"/>
          <w:sz w:val="24"/>
          <w:szCs w:val="24"/>
          <w:lang w:val="ru-RU"/>
        </w:rPr>
      </w:pPr>
    </w:p>
    <w:p w14:paraId="226A66E8" w14:textId="29273F18" w:rsidR="00F06148" w:rsidRPr="000D03E4" w:rsidRDefault="00F06148" w:rsidP="00307661">
      <w:pPr>
        <w:spacing w:after="0" w:line="240" w:lineRule="auto"/>
        <w:jc w:val="center"/>
        <w:rPr>
          <w:rFonts w:cs="Times New Roman"/>
          <w:b/>
          <w:bCs/>
          <w:sz w:val="24"/>
          <w:szCs w:val="24"/>
          <w:lang w:val="ru-RU"/>
        </w:rPr>
      </w:pPr>
      <w:r w:rsidRPr="000D03E4">
        <w:rPr>
          <w:rFonts w:cs="Times New Roman"/>
          <w:b/>
          <w:bCs/>
          <w:sz w:val="24"/>
          <w:szCs w:val="24"/>
          <w:lang w:val="ru-RU"/>
        </w:rPr>
        <w:t>Перечень</w:t>
      </w:r>
    </w:p>
    <w:p w14:paraId="697E915A" w14:textId="77777777" w:rsidR="000D4C97" w:rsidRDefault="00F06148" w:rsidP="00F06148">
      <w:pPr>
        <w:spacing w:after="0" w:line="240" w:lineRule="auto"/>
        <w:jc w:val="center"/>
        <w:rPr>
          <w:rFonts w:eastAsia="Times New Roman" w:cs="Times New Roman"/>
          <w:b/>
          <w:bCs/>
          <w:sz w:val="24"/>
          <w:szCs w:val="24"/>
          <w:lang w:val="ru-RU"/>
        </w:rPr>
      </w:pPr>
      <w:r w:rsidRPr="000D03E4">
        <w:rPr>
          <w:rFonts w:eastAsia="Times New Roman" w:cs="Times New Roman"/>
          <w:b/>
          <w:bCs/>
          <w:sz w:val="24"/>
          <w:szCs w:val="24"/>
          <w:lang w:val="ru-RU"/>
        </w:rPr>
        <w:t>случаев и ситуаций, по которым имеется риск возникновения коррупции</w:t>
      </w:r>
    </w:p>
    <w:p w14:paraId="66FA9BEF" w14:textId="3CEFAD5C" w:rsidR="00F06148" w:rsidRPr="000D03E4" w:rsidRDefault="00F06148" w:rsidP="00F06148">
      <w:pPr>
        <w:spacing w:after="0" w:line="240" w:lineRule="auto"/>
        <w:jc w:val="center"/>
        <w:rPr>
          <w:rFonts w:cs="Times New Roman"/>
          <w:b/>
          <w:bCs/>
          <w:sz w:val="24"/>
          <w:szCs w:val="24"/>
          <w:lang w:val="ru-RU"/>
        </w:rPr>
      </w:pPr>
      <w:r w:rsidRPr="000D03E4">
        <w:rPr>
          <w:rFonts w:eastAsia="Times New Roman" w:cs="Times New Roman"/>
          <w:b/>
          <w:bCs/>
          <w:sz w:val="24"/>
          <w:szCs w:val="24"/>
          <w:lang w:val="ru-RU"/>
        </w:rPr>
        <w:t xml:space="preserve">в системе Министерства </w:t>
      </w:r>
      <w:r w:rsidR="00612690" w:rsidRPr="00612690">
        <w:rPr>
          <w:rFonts w:eastAsia="Times New Roman" w:cs="Times New Roman"/>
          <w:b/>
          <w:bCs/>
          <w:sz w:val="24"/>
          <w:szCs w:val="24"/>
          <w:lang w:val="ru-RU"/>
        </w:rPr>
        <w:t xml:space="preserve">транспорта и коммуникаций </w:t>
      </w:r>
      <w:r w:rsidRPr="000D03E4">
        <w:rPr>
          <w:rFonts w:eastAsia="Times New Roman" w:cs="Times New Roman"/>
          <w:b/>
          <w:bCs/>
          <w:sz w:val="24"/>
          <w:szCs w:val="24"/>
          <w:lang w:val="ru-RU"/>
        </w:rPr>
        <w:t>Кыргызской Республики</w:t>
      </w:r>
    </w:p>
    <w:p w14:paraId="373D0EDE" w14:textId="77777777" w:rsidR="00F06148" w:rsidRPr="000D03E4" w:rsidRDefault="00F06148" w:rsidP="00F06148">
      <w:pPr>
        <w:spacing w:after="0" w:line="240" w:lineRule="auto"/>
        <w:jc w:val="center"/>
        <w:rPr>
          <w:rFonts w:cs="Times New Roman"/>
          <w:b/>
          <w:bCs/>
          <w:sz w:val="24"/>
          <w:szCs w:val="24"/>
          <w:lang w:val="ru-RU"/>
        </w:rPr>
      </w:pPr>
    </w:p>
    <w:tbl>
      <w:tblPr>
        <w:tblStyle w:val="ac"/>
        <w:tblW w:w="15588" w:type="dxa"/>
        <w:jc w:val="center"/>
        <w:tblLayout w:type="fixed"/>
        <w:tblLook w:val="0680" w:firstRow="0" w:lastRow="0" w:firstColumn="1" w:lastColumn="0" w:noHBand="1" w:noVBand="1"/>
      </w:tblPr>
      <w:tblGrid>
        <w:gridCol w:w="562"/>
        <w:gridCol w:w="3119"/>
        <w:gridCol w:w="3118"/>
        <w:gridCol w:w="1985"/>
        <w:gridCol w:w="1417"/>
        <w:gridCol w:w="1985"/>
        <w:gridCol w:w="1843"/>
        <w:gridCol w:w="1559"/>
      </w:tblGrid>
      <w:tr w:rsidR="00F06148" w:rsidRPr="004C635E" w14:paraId="602BE5F6" w14:textId="77777777" w:rsidTr="007178B0">
        <w:trPr>
          <w:jc w:val="center"/>
        </w:trPr>
        <w:tc>
          <w:tcPr>
            <w:tcW w:w="562" w:type="dxa"/>
            <w:shd w:val="clear" w:color="auto" w:fill="FFFFFF" w:themeFill="background1"/>
          </w:tcPr>
          <w:p w14:paraId="3C703BD5" w14:textId="77777777" w:rsidR="00F06148" w:rsidRPr="000D03E4" w:rsidRDefault="00F06148" w:rsidP="00591C96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№</w:t>
            </w:r>
          </w:p>
        </w:tc>
        <w:tc>
          <w:tcPr>
            <w:tcW w:w="3119" w:type="dxa"/>
            <w:shd w:val="clear" w:color="auto" w:fill="FFFFFF" w:themeFill="background1"/>
          </w:tcPr>
          <w:p w14:paraId="38B42469" w14:textId="7CEEDCBC" w:rsidR="00F06148" w:rsidRPr="000D03E4" w:rsidRDefault="00F06148" w:rsidP="00591C96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 w:rsidRPr="000D03E4">
              <w:rPr>
                <w:rFonts w:cs="Times New Roman"/>
                <w:b/>
                <w:bCs/>
                <w:sz w:val="24"/>
                <w:szCs w:val="24"/>
                <w:lang w:val="ru-RU"/>
              </w:rPr>
              <w:t>Функция (полномочие) государственного органа/органа местного самоуправления</w:t>
            </w:r>
            <w:r w:rsidR="00D94AD7">
              <w:rPr>
                <w:rFonts w:cs="Times New Roman"/>
                <w:b/>
                <w:bCs/>
                <w:sz w:val="24"/>
                <w:szCs w:val="24"/>
                <w:lang w:val="ru-RU"/>
              </w:rPr>
              <w:t xml:space="preserve"> </w:t>
            </w:r>
            <w:r w:rsidRPr="000D03E4">
              <w:rPr>
                <w:rFonts w:cs="Times New Roman"/>
                <w:b/>
                <w:bCs/>
                <w:sz w:val="24"/>
                <w:szCs w:val="24"/>
                <w:lang w:val="ru-RU"/>
              </w:rPr>
              <w:t>(*)</w:t>
            </w:r>
          </w:p>
        </w:tc>
        <w:tc>
          <w:tcPr>
            <w:tcW w:w="3118" w:type="dxa"/>
            <w:shd w:val="clear" w:color="auto" w:fill="FFFFFF" w:themeFill="background1"/>
          </w:tcPr>
          <w:p w14:paraId="71E5954D" w14:textId="3AA8E891" w:rsidR="00F06148" w:rsidRPr="000D03E4" w:rsidRDefault="00F06148" w:rsidP="00591C96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 w:rsidRPr="000D03E4">
              <w:rPr>
                <w:rFonts w:cs="Times New Roman"/>
                <w:b/>
                <w:bCs/>
                <w:sz w:val="24"/>
                <w:szCs w:val="24"/>
                <w:lang w:val="ru-RU"/>
              </w:rPr>
              <w:t>Случаи и ситуации, по которым имеется риск возникновения коррупции (коррупционные риски)</w:t>
            </w:r>
            <w:r w:rsidR="00D94AD7">
              <w:rPr>
                <w:rFonts w:cs="Times New Roman"/>
                <w:b/>
                <w:bCs/>
                <w:sz w:val="24"/>
                <w:szCs w:val="24"/>
                <w:lang w:val="ru-RU"/>
              </w:rPr>
              <w:t xml:space="preserve"> </w:t>
            </w:r>
            <w:r w:rsidRPr="000D03E4">
              <w:rPr>
                <w:rFonts w:cs="Times New Roman"/>
                <w:b/>
                <w:bCs/>
                <w:sz w:val="24"/>
                <w:szCs w:val="24"/>
                <w:lang w:val="ru-RU"/>
              </w:rPr>
              <w:t>(**)</w:t>
            </w:r>
          </w:p>
        </w:tc>
        <w:tc>
          <w:tcPr>
            <w:tcW w:w="1985" w:type="dxa"/>
            <w:shd w:val="clear" w:color="auto" w:fill="FFFFFF" w:themeFill="background1"/>
          </w:tcPr>
          <w:p w14:paraId="0F9D9DEA" w14:textId="77777777" w:rsidR="00F06148" w:rsidRPr="000D03E4" w:rsidRDefault="00F06148" w:rsidP="00591C96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 w:rsidRPr="000D03E4">
              <w:rPr>
                <w:rFonts w:cs="Times New Roman"/>
                <w:b/>
                <w:bCs/>
                <w:sz w:val="24"/>
                <w:szCs w:val="24"/>
                <w:lang w:val="ru-RU"/>
              </w:rPr>
              <w:t>Категория коррупционного риска: системный (реальный), потенциальный, ситуационный</w:t>
            </w:r>
          </w:p>
        </w:tc>
        <w:tc>
          <w:tcPr>
            <w:tcW w:w="1417" w:type="dxa"/>
            <w:shd w:val="clear" w:color="auto" w:fill="FFFFFF" w:themeFill="background1"/>
          </w:tcPr>
          <w:p w14:paraId="2CBFE610" w14:textId="77777777" w:rsidR="00F06148" w:rsidRPr="000D03E4" w:rsidRDefault="00F06148" w:rsidP="00591C96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 w:rsidRPr="000D03E4">
              <w:rPr>
                <w:rFonts w:cs="Times New Roman"/>
                <w:b/>
                <w:bCs/>
                <w:sz w:val="24"/>
                <w:szCs w:val="24"/>
                <w:lang w:val="ru-RU"/>
              </w:rPr>
              <w:t>Уровень коррупционного риска (низкий, средний, высокий)</w:t>
            </w:r>
          </w:p>
        </w:tc>
        <w:tc>
          <w:tcPr>
            <w:tcW w:w="1985" w:type="dxa"/>
            <w:shd w:val="clear" w:color="auto" w:fill="FFFFFF" w:themeFill="background1"/>
          </w:tcPr>
          <w:p w14:paraId="58E9B54C" w14:textId="6151D1A2" w:rsidR="00F06148" w:rsidRPr="000D03E4" w:rsidRDefault="00F06148" w:rsidP="00591C96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 w:rsidRPr="000D03E4">
              <w:rPr>
                <w:rFonts w:cs="Times New Roman"/>
                <w:b/>
                <w:bCs/>
                <w:sz w:val="24"/>
                <w:szCs w:val="24"/>
                <w:lang w:val="ru-RU"/>
              </w:rPr>
              <w:t>Наименование структурного подразделения (центрального аппарата, территориального или подведомственного подразделения, учреждения)</w:t>
            </w:r>
            <w:r w:rsidR="00D94AD7">
              <w:rPr>
                <w:rFonts w:cs="Times New Roman"/>
                <w:b/>
                <w:bCs/>
                <w:sz w:val="24"/>
                <w:szCs w:val="24"/>
                <w:lang w:val="ru-RU"/>
              </w:rPr>
              <w:t xml:space="preserve"> </w:t>
            </w:r>
            <w:r w:rsidRPr="000D03E4">
              <w:rPr>
                <w:rFonts w:cs="Times New Roman"/>
                <w:b/>
                <w:bCs/>
                <w:sz w:val="24"/>
                <w:szCs w:val="24"/>
                <w:lang w:val="ru-RU"/>
              </w:rPr>
              <w:t>(***)</w:t>
            </w:r>
          </w:p>
        </w:tc>
        <w:tc>
          <w:tcPr>
            <w:tcW w:w="1843" w:type="dxa"/>
            <w:shd w:val="clear" w:color="auto" w:fill="FFFFFF" w:themeFill="background1"/>
          </w:tcPr>
          <w:p w14:paraId="18DD1B60" w14:textId="1AE41290" w:rsidR="00F06148" w:rsidRPr="000D03E4" w:rsidRDefault="00F06148" w:rsidP="00591C96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 w:rsidRPr="000D03E4">
              <w:rPr>
                <w:rFonts w:cs="Times New Roman"/>
                <w:b/>
                <w:bCs/>
                <w:sz w:val="24"/>
                <w:szCs w:val="24"/>
                <w:lang w:val="ru-RU"/>
              </w:rPr>
              <w:t>Должности, подверженные коррупционному риску</w:t>
            </w:r>
            <w:r w:rsidR="00D94AD7">
              <w:rPr>
                <w:rFonts w:cs="Times New Roman"/>
                <w:b/>
                <w:bCs/>
                <w:sz w:val="24"/>
                <w:szCs w:val="24"/>
                <w:lang w:val="ru-RU"/>
              </w:rPr>
              <w:t xml:space="preserve"> </w:t>
            </w:r>
            <w:r w:rsidRPr="000D03E4">
              <w:rPr>
                <w:rFonts w:cs="Times New Roman"/>
                <w:b/>
                <w:bCs/>
                <w:sz w:val="24"/>
                <w:szCs w:val="24"/>
                <w:lang w:val="ru-RU"/>
              </w:rPr>
              <w:t>(****)</w:t>
            </w:r>
          </w:p>
        </w:tc>
        <w:tc>
          <w:tcPr>
            <w:tcW w:w="1559" w:type="dxa"/>
            <w:shd w:val="clear" w:color="auto" w:fill="FFFFFF" w:themeFill="background1"/>
          </w:tcPr>
          <w:p w14:paraId="756FE187" w14:textId="77777777" w:rsidR="00F06148" w:rsidRPr="000D03E4" w:rsidRDefault="00F06148" w:rsidP="00591C96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 w:rsidRPr="000D03E4">
              <w:rPr>
                <w:rFonts w:cs="Times New Roman"/>
                <w:b/>
                <w:bCs/>
                <w:sz w:val="24"/>
                <w:szCs w:val="24"/>
                <w:lang w:val="ru-RU"/>
              </w:rPr>
              <w:t>Вероятность проявления коррупционного риска в других государственных органах/органах местного самоуправления (при наличии указать органы)</w:t>
            </w:r>
          </w:p>
        </w:tc>
      </w:tr>
      <w:tr w:rsidR="00D77567" w:rsidRPr="004C635E" w14:paraId="439657EA" w14:textId="77777777" w:rsidTr="009901FF">
        <w:trPr>
          <w:trHeight w:val="309"/>
          <w:jc w:val="center"/>
        </w:trPr>
        <w:tc>
          <w:tcPr>
            <w:tcW w:w="15588" w:type="dxa"/>
            <w:gridSpan w:val="8"/>
            <w:shd w:val="clear" w:color="auto" w:fill="FFFFFF" w:themeFill="background1"/>
          </w:tcPr>
          <w:p w14:paraId="769169D7" w14:textId="37C0EB9B" w:rsidR="00D77567" w:rsidRPr="000D03E4" w:rsidRDefault="00D77567" w:rsidP="00591C96">
            <w:pPr>
              <w:jc w:val="center"/>
              <w:rPr>
                <w:rFonts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cs="Times New Roman"/>
                <w:b/>
                <w:bCs/>
                <w:sz w:val="24"/>
                <w:szCs w:val="24"/>
                <w:lang w:val="ru-RU"/>
              </w:rPr>
              <w:t xml:space="preserve">Тип функции: </w:t>
            </w:r>
            <w:r w:rsidR="00970EF5">
              <w:rPr>
                <w:rFonts w:cs="Times New Roman"/>
                <w:b/>
                <w:bCs/>
                <w:sz w:val="24"/>
                <w:szCs w:val="24"/>
                <w:lang w:val="ru-RU"/>
              </w:rPr>
              <w:t xml:space="preserve">осуществление функций </w:t>
            </w:r>
            <w:r w:rsidR="00C86151" w:rsidRPr="00C86151">
              <w:rPr>
                <w:rFonts w:cs="Times New Roman"/>
                <w:b/>
                <w:bCs/>
                <w:sz w:val="24"/>
                <w:szCs w:val="24"/>
                <w:lang w:val="ru-RU"/>
              </w:rPr>
              <w:t>отраслевой политики</w:t>
            </w:r>
          </w:p>
        </w:tc>
      </w:tr>
      <w:tr w:rsidR="00890775" w:rsidRPr="004C635E" w14:paraId="3584CAD2" w14:textId="77777777" w:rsidTr="007178B0">
        <w:trPr>
          <w:jc w:val="center"/>
        </w:trPr>
        <w:tc>
          <w:tcPr>
            <w:tcW w:w="562" w:type="dxa"/>
          </w:tcPr>
          <w:p w14:paraId="0F21FA31" w14:textId="1BAA97C6" w:rsidR="00890775" w:rsidRPr="000D03E4" w:rsidRDefault="00843186" w:rsidP="00890775">
            <w:pPr>
              <w:spacing w:after="0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3119" w:type="dxa"/>
          </w:tcPr>
          <w:p w14:paraId="2587EBE4" w14:textId="65B0C70E" w:rsidR="00890775" w:rsidRPr="000D03E4" w:rsidRDefault="00890775" w:rsidP="00407599">
            <w:pPr>
              <w:tabs>
                <w:tab w:val="left" w:pos="992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Р</w:t>
            </w:r>
            <w:r w:rsidR="00591C96">
              <w:rPr>
                <w:rFonts w:cs="Times New Roman"/>
                <w:sz w:val="24"/>
                <w:szCs w:val="24"/>
                <w:lang w:val="ru-RU"/>
              </w:rPr>
              <w:t>азработка проектов</w:t>
            </w:r>
            <w:r w:rsidRPr="00E15791">
              <w:rPr>
                <w:rFonts w:cs="Times New Roman"/>
                <w:sz w:val="24"/>
                <w:szCs w:val="24"/>
                <w:lang w:val="ru-RU"/>
              </w:rPr>
              <w:t xml:space="preserve"> нормативных правовых актов, государственных, отраслевых, стратегич</w:t>
            </w:r>
            <w:r w:rsidR="00591C96">
              <w:rPr>
                <w:rFonts w:cs="Times New Roman"/>
                <w:sz w:val="24"/>
                <w:szCs w:val="24"/>
                <w:lang w:val="ru-RU"/>
              </w:rPr>
              <w:t>еских и иных программ развития</w:t>
            </w:r>
            <w:r w:rsidR="00347B87">
              <w:rPr>
                <w:rFonts w:cs="Times New Roman"/>
                <w:sz w:val="24"/>
                <w:szCs w:val="24"/>
                <w:lang w:val="ru-RU"/>
              </w:rPr>
              <w:t xml:space="preserve">, </w:t>
            </w:r>
            <w:r w:rsidR="00347B87">
              <w:rPr>
                <w:rFonts w:cs="Times New Roman"/>
                <w:sz w:val="24"/>
                <w:szCs w:val="24"/>
                <w:lang w:val="ru-RU"/>
              </w:rPr>
              <w:lastRenderedPageBreak/>
              <w:t>а также</w:t>
            </w:r>
            <w:r w:rsidR="00347B87" w:rsidRPr="00E15791">
              <w:rPr>
                <w:rFonts w:eastAsia="Times New Roman" w:cs="Times New Roman"/>
                <w:sz w:val="24"/>
                <w:szCs w:val="24"/>
                <w:lang w:val="ru-RU"/>
              </w:rPr>
              <w:t xml:space="preserve"> </w:t>
            </w:r>
            <w:r w:rsidR="00347B87">
              <w:rPr>
                <w:rFonts w:eastAsia="Times New Roman" w:cs="Times New Roman"/>
                <w:sz w:val="24"/>
                <w:szCs w:val="24"/>
                <w:lang w:val="ru-RU"/>
              </w:rPr>
              <w:t>отраслевых</w:t>
            </w:r>
            <w:r w:rsidR="00347B87" w:rsidRPr="00E15791">
              <w:rPr>
                <w:rFonts w:eastAsia="Times New Roman" w:cs="Times New Roman"/>
                <w:sz w:val="24"/>
                <w:szCs w:val="24"/>
                <w:lang w:val="ru-RU"/>
              </w:rPr>
              <w:t xml:space="preserve"> </w:t>
            </w:r>
            <w:r w:rsidR="00347B87">
              <w:rPr>
                <w:rFonts w:eastAsia="Times New Roman" w:cs="Times New Roman"/>
                <w:sz w:val="24"/>
                <w:szCs w:val="24"/>
                <w:lang w:val="ru-RU"/>
              </w:rPr>
              <w:t>правил</w:t>
            </w:r>
            <w:r w:rsidR="00347B87" w:rsidRPr="00E15791">
              <w:rPr>
                <w:rFonts w:eastAsia="Times New Roman" w:cs="Times New Roman"/>
                <w:sz w:val="24"/>
                <w:szCs w:val="24"/>
                <w:lang w:val="ru-RU"/>
              </w:rPr>
              <w:t xml:space="preserve">, </w:t>
            </w:r>
            <w:r w:rsidR="00347B87">
              <w:rPr>
                <w:rFonts w:eastAsia="Times New Roman" w:cs="Times New Roman"/>
                <w:sz w:val="24"/>
                <w:szCs w:val="24"/>
                <w:lang w:val="ru-RU"/>
              </w:rPr>
              <w:t>технические регламентов, стандартов и иных нормативно-технических</w:t>
            </w:r>
            <w:r w:rsidR="00404571">
              <w:rPr>
                <w:rFonts w:eastAsia="Times New Roman" w:cs="Times New Roman"/>
                <w:sz w:val="24"/>
                <w:szCs w:val="24"/>
                <w:lang w:val="ru-RU"/>
              </w:rPr>
              <w:t xml:space="preserve"> документов</w:t>
            </w:r>
            <w:r w:rsidR="00407599">
              <w:rPr>
                <w:rFonts w:eastAsia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3118" w:type="dxa"/>
          </w:tcPr>
          <w:p w14:paraId="6A71453E" w14:textId="388541FD" w:rsidR="00890775" w:rsidRPr="000D03E4" w:rsidRDefault="00347B87" w:rsidP="00404571">
            <w:pPr>
              <w:tabs>
                <w:tab w:val="left" w:pos="992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lastRenderedPageBreak/>
              <w:t>Необоснованное в</w:t>
            </w:r>
            <w:r w:rsidRPr="00890775">
              <w:rPr>
                <w:rFonts w:cs="Times New Roman"/>
                <w:sz w:val="24"/>
                <w:szCs w:val="24"/>
                <w:lang w:val="ru-RU"/>
              </w:rPr>
              <w:t xml:space="preserve">ключение </w:t>
            </w:r>
            <w:r w:rsidR="003D64B8" w:rsidRPr="00890775">
              <w:rPr>
                <w:rFonts w:cs="Times New Roman"/>
                <w:sz w:val="24"/>
                <w:szCs w:val="24"/>
                <w:lang w:val="ru-RU"/>
              </w:rPr>
              <w:t>коррупциогенных норм,</w:t>
            </w:r>
            <w:r w:rsidRPr="00890775">
              <w:rPr>
                <w:rFonts w:cs="Times New Roman"/>
                <w:sz w:val="24"/>
                <w:szCs w:val="24"/>
                <w:lang w:val="ru-RU"/>
              </w:rPr>
              <w:t xml:space="preserve"> </w:t>
            </w:r>
            <w:r w:rsidR="00404571">
              <w:rPr>
                <w:rFonts w:cs="Times New Roman"/>
                <w:sz w:val="24"/>
                <w:szCs w:val="24"/>
                <w:lang w:val="ru-RU"/>
              </w:rPr>
              <w:t>создающих</w:t>
            </w:r>
            <w:r w:rsidR="00404571" w:rsidRPr="00890775">
              <w:rPr>
                <w:rFonts w:cs="Times New Roman"/>
                <w:sz w:val="24"/>
                <w:szCs w:val="24"/>
                <w:lang w:val="ru-RU"/>
              </w:rPr>
              <w:t xml:space="preserve"> преимущества</w:t>
            </w:r>
            <w:r w:rsidR="00404571">
              <w:rPr>
                <w:rFonts w:cs="Times New Roman"/>
                <w:sz w:val="24"/>
                <w:szCs w:val="24"/>
                <w:lang w:val="ru-RU"/>
              </w:rPr>
              <w:t xml:space="preserve"> отдельным лицам, </w:t>
            </w:r>
            <w:r>
              <w:rPr>
                <w:rFonts w:cs="Times New Roman"/>
                <w:sz w:val="24"/>
                <w:szCs w:val="24"/>
                <w:lang w:val="ru-RU"/>
              </w:rPr>
              <w:t xml:space="preserve">при </w:t>
            </w:r>
            <w:r w:rsidRPr="00890775">
              <w:rPr>
                <w:rFonts w:cs="Times New Roman"/>
                <w:sz w:val="24"/>
                <w:szCs w:val="24"/>
                <w:lang w:val="ru-RU"/>
              </w:rPr>
              <w:t xml:space="preserve">разработке проектов </w:t>
            </w:r>
            <w:r w:rsidRPr="00890775">
              <w:rPr>
                <w:rFonts w:cs="Times New Roman"/>
                <w:sz w:val="24"/>
                <w:szCs w:val="24"/>
                <w:lang w:val="ru-RU"/>
              </w:rPr>
              <w:lastRenderedPageBreak/>
              <w:t>нормативных правовых актов, государственных и отраслевых</w:t>
            </w:r>
            <w:r>
              <w:rPr>
                <w:rFonts w:cs="Times New Roman"/>
                <w:sz w:val="24"/>
                <w:szCs w:val="24"/>
                <w:lang w:val="ru-RU"/>
              </w:rPr>
              <w:t>, стратегических</w:t>
            </w:r>
            <w:r w:rsidRPr="00890775">
              <w:rPr>
                <w:rFonts w:cs="Times New Roman"/>
                <w:sz w:val="24"/>
                <w:szCs w:val="24"/>
                <w:lang w:val="ru-RU"/>
              </w:rPr>
              <w:t xml:space="preserve"> программ</w:t>
            </w:r>
            <w:r>
              <w:rPr>
                <w:rFonts w:cs="Times New Roman"/>
                <w:sz w:val="24"/>
                <w:szCs w:val="24"/>
                <w:lang w:val="ru-RU"/>
              </w:rPr>
              <w:t xml:space="preserve"> и иных программ развития, </w:t>
            </w:r>
            <w:r w:rsidR="00404571">
              <w:rPr>
                <w:rFonts w:cs="Times New Roman"/>
                <w:sz w:val="24"/>
                <w:szCs w:val="24"/>
                <w:lang w:val="ru-RU"/>
              </w:rPr>
              <w:t>технических</w:t>
            </w:r>
            <w:r w:rsidR="00404571" w:rsidRPr="00404571">
              <w:rPr>
                <w:rFonts w:cs="Times New Roman"/>
                <w:sz w:val="24"/>
                <w:szCs w:val="24"/>
                <w:lang w:val="ru-RU"/>
              </w:rPr>
              <w:t xml:space="preserve"> регламентов, стандартов и иных нор</w:t>
            </w:r>
            <w:r w:rsidR="00404571">
              <w:rPr>
                <w:rFonts w:cs="Times New Roman"/>
                <w:sz w:val="24"/>
                <w:szCs w:val="24"/>
                <w:lang w:val="ru-RU"/>
              </w:rPr>
              <w:t>мативно-технических документов</w:t>
            </w:r>
            <w:r w:rsidR="00F249C3">
              <w:rPr>
                <w:rFonts w:cs="Times New Roman"/>
                <w:sz w:val="24"/>
                <w:szCs w:val="24"/>
                <w:lang w:val="ru-RU"/>
              </w:rPr>
              <w:t xml:space="preserve"> </w:t>
            </w:r>
            <w:r w:rsidR="00404571" w:rsidRPr="00404571">
              <w:rPr>
                <w:rFonts w:cs="Times New Roman"/>
                <w:sz w:val="24"/>
                <w:szCs w:val="24"/>
                <w:lang w:val="ru-RU"/>
              </w:rPr>
              <w:t xml:space="preserve">или </w:t>
            </w:r>
            <w:r w:rsidR="00404571">
              <w:rPr>
                <w:rFonts w:cs="Times New Roman"/>
                <w:sz w:val="24"/>
                <w:szCs w:val="24"/>
                <w:lang w:val="ru-RU"/>
              </w:rPr>
              <w:t xml:space="preserve">устанавливающих </w:t>
            </w:r>
            <w:r w:rsidR="00404571" w:rsidRPr="00404571">
              <w:rPr>
                <w:rFonts w:cs="Times New Roman"/>
                <w:sz w:val="24"/>
                <w:szCs w:val="24"/>
                <w:lang w:val="ru-RU"/>
              </w:rPr>
              <w:t>ограничения для участников отрасли.</w:t>
            </w:r>
          </w:p>
        </w:tc>
        <w:tc>
          <w:tcPr>
            <w:tcW w:w="1985" w:type="dxa"/>
          </w:tcPr>
          <w:p w14:paraId="167A5D4D" w14:textId="58316890" w:rsidR="00890775" w:rsidRPr="000D03E4" w:rsidRDefault="00404571" w:rsidP="00890775">
            <w:pPr>
              <w:tabs>
                <w:tab w:val="left" w:pos="992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lastRenderedPageBreak/>
              <w:t>Системный</w:t>
            </w:r>
          </w:p>
        </w:tc>
        <w:tc>
          <w:tcPr>
            <w:tcW w:w="1417" w:type="dxa"/>
          </w:tcPr>
          <w:p w14:paraId="6F5A1D86" w14:textId="02D9FA3E" w:rsidR="00890775" w:rsidRPr="000D03E4" w:rsidRDefault="00890775" w:rsidP="00890775">
            <w:pPr>
              <w:tabs>
                <w:tab w:val="left" w:pos="992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 w:rsidRPr="000D03E4">
              <w:rPr>
                <w:rFonts w:cs="Times New Roman"/>
                <w:sz w:val="24"/>
                <w:szCs w:val="24"/>
                <w:lang w:val="ru-RU"/>
              </w:rPr>
              <w:t>Средний</w:t>
            </w:r>
          </w:p>
        </w:tc>
        <w:tc>
          <w:tcPr>
            <w:tcW w:w="1985" w:type="dxa"/>
          </w:tcPr>
          <w:p w14:paraId="6F2B939D" w14:textId="7F61CDE6" w:rsidR="00890775" w:rsidRPr="00021B84" w:rsidRDefault="00890775" w:rsidP="00890775">
            <w:pPr>
              <w:tabs>
                <w:tab w:val="left" w:pos="992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 w:rsidRPr="00021B84">
              <w:rPr>
                <w:rFonts w:cs="Times New Roman"/>
                <w:sz w:val="24"/>
                <w:szCs w:val="24"/>
                <w:lang w:val="ru-RU"/>
              </w:rPr>
              <w:t>Все структурные подразделения и подведомственные организации МТК КР</w:t>
            </w:r>
          </w:p>
        </w:tc>
        <w:tc>
          <w:tcPr>
            <w:tcW w:w="1843" w:type="dxa"/>
          </w:tcPr>
          <w:p w14:paraId="6624E54B" w14:textId="77777777" w:rsidR="00890775" w:rsidRDefault="00890775" w:rsidP="0089077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Министр;</w:t>
            </w:r>
          </w:p>
          <w:p w14:paraId="307D5F04" w14:textId="77777777" w:rsidR="00890775" w:rsidRDefault="00890775" w:rsidP="0089077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Курирующие заместители министра;</w:t>
            </w:r>
          </w:p>
          <w:p w14:paraId="54B2DE17" w14:textId="77777777" w:rsidR="00890775" w:rsidRPr="000D03E4" w:rsidRDefault="00890775" w:rsidP="0089077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lastRenderedPageBreak/>
              <w:t>Начальники управлений;</w:t>
            </w:r>
          </w:p>
          <w:p w14:paraId="6CFEF6B0" w14:textId="77777777" w:rsidR="00890775" w:rsidRPr="000D03E4" w:rsidRDefault="00890775" w:rsidP="0089077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Заведующий отделами;</w:t>
            </w:r>
          </w:p>
          <w:p w14:paraId="0C4AB214" w14:textId="77777777" w:rsidR="00890775" w:rsidRPr="000D03E4" w:rsidRDefault="00890775" w:rsidP="0089077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Сотрудники центрального аппарата;</w:t>
            </w:r>
          </w:p>
          <w:p w14:paraId="75CAEAA3" w14:textId="289E71B9" w:rsidR="00890775" w:rsidRPr="000D03E4" w:rsidRDefault="00890775" w:rsidP="00890775">
            <w:pPr>
              <w:tabs>
                <w:tab w:val="left" w:pos="992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Директора</w:t>
            </w:r>
            <w:r>
              <w:rPr>
                <w:rFonts w:eastAsia="Times New Roman" w:cs="Times New Roman"/>
                <w:sz w:val="24"/>
                <w:szCs w:val="24"/>
                <w:lang w:val="ru-RU"/>
              </w:rPr>
              <w:t>, их заместители</w:t>
            </w: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 xml:space="preserve"> и сотрудники подведомственных подразделений</w:t>
            </w:r>
          </w:p>
        </w:tc>
        <w:tc>
          <w:tcPr>
            <w:tcW w:w="1559" w:type="dxa"/>
          </w:tcPr>
          <w:p w14:paraId="675EA8F6" w14:textId="0AC7A7B3" w:rsidR="00890775" w:rsidRPr="005D7FF3" w:rsidRDefault="001B624C" w:rsidP="0089077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lastRenderedPageBreak/>
              <w:t xml:space="preserve">Данные риски </w:t>
            </w:r>
            <w:r w:rsidR="00404571">
              <w:rPr>
                <w:rFonts w:eastAsia="Times New Roman" w:cs="Times New Roman"/>
                <w:sz w:val="24"/>
                <w:szCs w:val="24"/>
                <w:lang w:val="ru-RU"/>
              </w:rPr>
              <w:t>отн</w:t>
            </w:r>
            <w:r w:rsidR="00DD57D9">
              <w:rPr>
                <w:rFonts w:eastAsia="Times New Roman" w:cs="Times New Roman"/>
                <w:sz w:val="24"/>
                <w:szCs w:val="24"/>
                <w:lang w:val="ru-RU"/>
              </w:rPr>
              <w:t>о</w:t>
            </w:r>
            <w:r w:rsidR="00404571">
              <w:rPr>
                <w:rFonts w:eastAsia="Times New Roman" w:cs="Times New Roman"/>
                <w:sz w:val="24"/>
                <w:szCs w:val="24"/>
                <w:lang w:val="ru-RU"/>
              </w:rPr>
              <w:t>ситься к деятельности МТК КР</w:t>
            </w:r>
          </w:p>
        </w:tc>
      </w:tr>
      <w:tr w:rsidR="007178B0" w:rsidRPr="004C635E" w14:paraId="5F8246FF" w14:textId="77777777" w:rsidTr="007178B0">
        <w:trPr>
          <w:jc w:val="center"/>
        </w:trPr>
        <w:tc>
          <w:tcPr>
            <w:tcW w:w="562" w:type="dxa"/>
          </w:tcPr>
          <w:p w14:paraId="0450C08C" w14:textId="4133229D" w:rsidR="007178B0" w:rsidRPr="000D03E4" w:rsidRDefault="00404571" w:rsidP="007178B0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3119" w:type="dxa"/>
          </w:tcPr>
          <w:p w14:paraId="28F76FD6" w14:textId="0F1B9F01" w:rsidR="007178B0" w:rsidRPr="000D03E4" w:rsidRDefault="007178B0" w:rsidP="007178B0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О</w:t>
            </w:r>
            <w:r w:rsidR="00404571">
              <w:rPr>
                <w:rFonts w:eastAsia="Times New Roman" w:cs="Times New Roman"/>
                <w:sz w:val="24"/>
                <w:szCs w:val="24"/>
                <w:lang w:val="ru-RU"/>
              </w:rPr>
              <w:t>рганизация проектирования, строительства</w:t>
            </w:r>
            <w:r w:rsidRPr="00E15791">
              <w:rPr>
                <w:rFonts w:eastAsia="Times New Roman" w:cs="Times New Roman"/>
                <w:sz w:val="24"/>
                <w:szCs w:val="24"/>
                <w:lang w:val="ru-RU"/>
              </w:rPr>
              <w:t>, реконструкцию, ремонт, содержание, учет и развитие автомобильных дорог общего пользования, а также обеспечивает их безопасную эксплуатацию</w:t>
            </w:r>
          </w:p>
        </w:tc>
        <w:tc>
          <w:tcPr>
            <w:tcW w:w="3118" w:type="dxa"/>
          </w:tcPr>
          <w:p w14:paraId="378A2854" w14:textId="24285B4C" w:rsidR="007178B0" w:rsidRPr="000D03E4" w:rsidRDefault="00404571" w:rsidP="00404571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Приняти</w:t>
            </w:r>
            <w:r w:rsidR="00622481">
              <w:rPr>
                <w:rFonts w:eastAsia="Times New Roman" w:cs="Times New Roman"/>
                <w:sz w:val="24"/>
                <w:szCs w:val="24"/>
                <w:lang w:val="ru-RU"/>
              </w:rPr>
              <w:t>е</w:t>
            </w:r>
            <w:r>
              <w:rPr>
                <w:rFonts w:eastAsia="Times New Roman" w:cs="Times New Roman"/>
                <w:sz w:val="24"/>
                <w:szCs w:val="24"/>
                <w:lang w:val="ru-RU"/>
              </w:rPr>
              <w:t xml:space="preserve"> </w:t>
            </w:r>
            <w:r w:rsidR="007178B0" w:rsidRPr="007178B0">
              <w:rPr>
                <w:rFonts w:eastAsia="Times New Roman" w:cs="Times New Roman"/>
                <w:sz w:val="24"/>
                <w:szCs w:val="24"/>
                <w:lang w:val="ru-RU"/>
              </w:rPr>
              <w:t>необоснованных решений при планировании, проектировании, строительстве, реконструкции, ремонте и содержании автомобильн</w:t>
            </w:r>
            <w:r>
              <w:rPr>
                <w:rFonts w:eastAsia="Times New Roman" w:cs="Times New Roman"/>
                <w:sz w:val="24"/>
                <w:szCs w:val="24"/>
                <w:lang w:val="ru-RU"/>
              </w:rPr>
              <w:t>ых дорог, а также неэффективное использование</w:t>
            </w:r>
            <w:r w:rsidR="007178B0" w:rsidRPr="007178B0">
              <w:rPr>
                <w:rFonts w:eastAsia="Times New Roman" w:cs="Times New Roman"/>
                <w:sz w:val="24"/>
                <w:szCs w:val="24"/>
                <w:lang w:val="ru-RU"/>
              </w:rPr>
              <w:t xml:space="preserve"> бюджетных средств вследствие влияния заинтересованных лиц, конфликта интересов или недостаточного контроля.</w:t>
            </w:r>
          </w:p>
        </w:tc>
        <w:tc>
          <w:tcPr>
            <w:tcW w:w="1985" w:type="dxa"/>
          </w:tcPr>
          <w:p w14:paraId="4A39F236" w14:textId="0A617269" w:rsidR="007178B0" w:rsidRPr="000D03E4" w:rsidRDefault="00404571" w:rsidP="007178B0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Системный</w:t>
            </w:r>
            <w:r w:rsidR="007178B0" w:rsidRPr="00250833">
              <w:rPr>
                <w:rFonts w:eastAsia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417" w:type="dxa"/>
          </w:tcPr>
          <w:p w14:paraId="2C0DD756" w14:textId="79EA4552" w:rsidR="007178B0" w:rsidRPr="000D03E4" w:rsidRDefault="007178B0" w:rsidP="007178B0">
            <w:pPr>
              <w:tabs>
                <w:tab w:val="left" w:pos="992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Высокий</w:t>
            </w:r>
          </w:p>
        </w:tc>
        <w:tc>
          <w:tcPr>
            <w:tcW w:w="1985" w:type="dxa"/>
          </w:tcPr>
          <w:p w14:paraId="2A0AD04A" w14:textId="43514513" w:rsidR="007178B0" w:rsidRPr="00021B84" w:rsidRDefault="007178B0" w:rsidP="007178B0">
            <w:pPr>
              <w:tabs>
                <w:tab w:val="left" w:pos="992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 w:rsidRPr="00021B84">
              <w:rPr>
                <w:rFonts w:cs="Times New Roman"/>
                <w:sz w:val="24"/>
                <w:szCs w:val="24"/>
                <w:lang w:val="ru-RU"/>
              </w:rPr>
              <w:t>Все структурные подразделения и подведомственные организации МТК КР</w:t>
            </w:r>
          </w:p>
        </w:tc>
        <w:tc>
          <w:tcPr>
            <w:tcW w:w="1843" w:type="dxa"/>
          </w:tcPr>
          <w:p w14:paraId="1FD3B2BC" w14:textId="77777777" w:rsidR="007178B0" w:rsidRDefault="007178B0" w:rsidP="007178B0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Министр;</w:t>
            </w:r>
          </w:p>
          <w:p w14:paraId="177C9F0E" w14:textId="77777777" w:rsidR="007178B0" w:rsidRDefault="007178B0" w:rsidP="007178B0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Курирующие заместители министра;</w:t>
            </w:r>
          </w:p>
          <w:p w14:paraId="22EE9DE0" w14:textId="77777777" w:rsidR="007178B0" w:rsidRPr="000D03E4" w:rsidRDefault="007178B0" w:rsidP="007178B0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Начальники управлений;</w:t>
            </w:r>
          </w:p>
          <w:p w14:paraId="372B6049" w14:textId="77777777" w:rsidR="007178B0" w:rsidRPr="000D03E4" w:rsidRDefault="007178B0" w:rsidP="007178B0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Заведующий отделами;</w:t>
            </w:r>
          </w:p>
          <w:p w14:paraId="1619960E" w14:textId="77777777" w:rsidR="007178B0" w:rsidRPr="000D03E4" w:rsidRDefault="007178B0" w:rsidP="007178B0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Сотрудники центрального аппарата;</w:t>
            </w:r>
          </w:p>
          <w:p w14:paraId="7BE57CBF" w14:textId="6E9E6023" w:rsidR="007178B0" w:rsidRDefault="007178B0" w:rsidP="007178B0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Директора</w:t>
            </w:r>
            <w:r>
              <w:rPr>
                <w:rFonts w:eastAsia="Times New Roman" w:cs="Times New Roman"/>
                <w:sz w:val="24"/>
                <w:szCs w:val="24"/>
                <w:lang w:val="ru-RU"/>
              </w:rPr>
              <w:t>, их заместители</w:t>
            </w: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 xml:space="preserve"> и сотрудники подведомственных подразделений</w:t>
            </w:r>
          </w:p>
        </w:tc>
        <w:tc>
          <w:tcPr>
            <w:tcW w:w="1559" w:type="dxa"/>
          </w:tcPr>
          <w:p w14:paraId="2DEFB1BC" w14:textId="012D2441" w:rsidR="007178B0" w:rsidRPr="000D03E4" w:rsidRDefault="00DD57D9" w:rsidP="007178B0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DD57D9">
              <w:rPr>
                <w:rFonts w:eastAsia="Times New Roman" w:cs="Times New Roman"/>
                <w:sz w:val="24"/>
                <w:szCs w:val="24"/>
                <w:lang w:val="ru-RU"/>
              </w:rPr>
              <w:t>Данные риски относиться к деятельности МТК КР</w:t>
            </w:r>
          </w:p>
        </w:tc>
      </w:tr>
      <w:tr w:rsidR="007178B0" w:rsidRPr="004C635E" w14:paraId="7100DCE6" w14:textId="77777777" w:rsidTr="007178B0">
        <w:trPr>
          <w:jc w:val="center"/>
        </w:trPr>
        <w:tc>
          <w:tcPr>
            <w:tcW w:w="562" w:type="dxa"/>
          </w:tcPr>
          <w:p w14:paraId="191483B2" w14:textId="2C13971B" w:rsidR="007178B0" w:rsidRPr="000D03E4" w:rsidRDefault="00404571" w:rsidP="007178B0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3119" w:type="dxa"/>
          </w:tcPr>
          <w:p w14:paraId="430CFF62" w14:textId="7B4F3E63" w:rsidR="007178B0" w:rsidRPr="000D03E4" w:rsidRDefault="008763E3" w:rsidP="007178B0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О</w:t>
            </w:r>
            <w:r w:rsidR="00DD57D9">
              <w:rPr>
                <w:rFonts w:eastAsia="Times New Roman" w:cs="Times New Roman"/>
                <w:sz w:val="24"/>
                <w:szCs w:val="24"/>
                <w:lang w:val="ru-RU"/>
              </w:rPr>
              <w:t>рганизация</w:t>
            </w:r>
            <w:r w:rsidR="007178B0" w:rsidRPr="00E15791">
              <w:rPr>
                <w:rFonts w:eastAsia="Times New Roman" w:cs="Times New Roman"/>
                <w:sz w:val="24"/>
                <w:szCs w:val="24"/>
                <w:lang w:val="ru-RU"/>
              </w:rPr>
              <w:t xml:space="preserve"> р</w:t>
            </w:r>
            <w:r w:rsidR="00DD57D9">
              <w:rPr>
                <w:rFonts w:eastAsia="Times New Roman" w:cs="Times New Roman"/>
                <w:sz w:val="24"/>
                <w:szCs w:val="24"/>
                <w:lang w:val="ru-RU"/>
              </w:rPr>
              <w:t>азвития</w:t>
            </w:r>
            <w:r w:rsidR="007178B0" w:rsidRPr="00E15791">
              <w:rPr>
                <w:rFonts w:eastAsia="Times New Roman" w:cs="Times New Roman"/>
                <w:sz w:val="24"/>
                <w:szCs w:val="24"/>
                <w:lang w:val="ru-RU"/>
              </w:rPr>
              <w:t xml:space="preserve"> транспортной инфраструктуры, включая объекты дорожного сервиса, маршрутную сеть, </w:t>
            </w:r>
            <w:r w:rsidR="007178B0" w:rsidRPr="00E15791">
              <w:rPr>
                <w:rFonts w:eastAsia="Times New Roman" w:cs="Times New Roman"/>
                <w:sz w:val="24"/>
                <w:szCs w:val="24"/>
                <w:lang w:val="ru-RU"/>
              </w:rPr>
              <w:lastRenderedPageBreak/>
              <w:t>станционные сооружения и платные автомобильные дороги</w:t>
            </w:r>
          </w:p>
        </w:tc>
        <w:tc>
          <w:tcPr>
            <w:tcW w:w="3118" w:type="dxa"/>
          </w:tcPr>
          <w:p w14:paraId="64AE2386" w14:textId="7F6B542B" w:rsidR="007178B0" w:rsidRPr="000D03E4" w:rsidRDefault="00DD57D9" w:rsidP="007178B0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lastRenderedPageBreak/>
              <w:t>Принятие</w:t>
            </w:r>
            <w:r w:rsidR="007178B0" w:rsidRPr="007178B0">
              <w:rPr>
                <w:rFonts w:eastAsia="Times New Roman" w:cs="Times New Roman"/>
                <w:sz w:val="24"/>
                <w:szCs w:val="24"/>
                <w:lang w:val="ru-RU"/>
              </w:rPr>
              <w:t xml:space="preserve"> необоснованных решений при развитии транспортной инфраструктуры, формировании маршрутной </w:t>
            </w:r>
            <w:r w:rsidR="007178B0" w:rsidRPr="007178B0">
              <w:rPr>
                <w:rFonts w:eastAsia="Times New Roman" w:cs="Times New Roman"/>
                <w:sz w:val="24"/>
                <w:szCs w:val="24"/>
                <w:lang w:val="ru-RU"/>
              </w:rPr>
              <w:lastRenderedPageBreak/>
              <w:t>сети, размещении объектов дорожного сервиса и эксплуатации платных автомобильных дорог в интересах отдельных лиц или организаций, а также создание необоснованных преимуществ отдельным участникам транспортной отрасли.</w:t>
            </w:r>
          </w:p>
        </w:tc>
        <w:tc>
          <w:tcPr>
            <w:tcW w:w="1985" w:type="dxa"/>
          </w:tcPr>
          <w:p w14:paraId="0795AC1E" w14:textId="1551449F" w:rsidR="007178B0" w:rsidRPr="000D03E4" w:rsidRDefault="00404571" w:rsidP="007178B0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lastRenderedPageBreak/>
              <w:t>Системный</w:t>
            </w:r>
          </w:p>
        </w:tc>
        <w:tc>
          <w:tcPr>
            <w:tcW w:w="1417" w:type="dxa"/>
          </w:tcPr>
          <w:p w14:paraId="13F8A59C" w14:textId="39F33071" w:rsidR="007178B0" w:rsidRPr="000D03E4" w:rsidRDefault="007178B0" w:rsidP="007178B0">
            <w:pPr>
              <w:tabs>
                <w:tab w:val="left" w:pos="992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Высокий</w:t>
            </w:r>
          </w:p>
        </w:tc>
        <w:tc>
          <w:tcPr>
            <w:tcW w:w="1985" w:type="dxa"/>
          </w:tcPr>
          <w:p w14:paraId="44F619AE" w14:textId="6BDFDE2D" w:rsidR="007178B0" w:rsidRPr="00021B84" w:rsidRDefault="007178B0" w:rsidP="007178B0">
            <w:pPr>
              <w:tabs>
                <w:tab w:val="left" w:pos="992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 w:rsidRPr="00021B84">
              <w:rPr>
                <w:rFonts w:cs="Times New Roman"/>
                <w:sz w:val="24"/>
                <w:szCs w:val="24"/>
                <w:lang w:val="ru-RU"/>
              </w:rPr>
              <w:t>Все структурные подразделения и подведомственные организации МТК КР</w:t>
            </w:r>
          </w:p>
        </w:tc>
        <w:tc>
          <w:tcPr>
            <w:tcW w:w="1843" w:type="dxa"/>
          </w:tcPr>
          <w:p w14:paraId="065B5891" w14:textId="77777777" w:rsidR="007178B0" w:rsidRDefault="007178B0" w:rsidP="007178B0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Министр;</w:t>
            </w:r>
          </w:p>
          <w:p w14:paraId="79615BA9" w14:textId="77777777" w:rsidR="007178B0" w:rsidRDefault="007178B0" w:rsidP="007178B0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Курирующие заместители министра;</w:t>
            </w:r>
          </w:p>
          <w:p w14:paraId="270649F3" w14:textId="77777777" w:rsidR="007178B0" w:rsidRPr="000D03E4" w:rsidRDefault="007178B0" w:rsidP="007178B0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lastRenderedPageBreak/>
              <w:t>Начальники управлений;</w:t>
            </w:r>
          </w:p>
          <w:p w14:paraId="374FA3F4" w14:textId="77777777" w:rsidR="007178B0" w:rsidRPr="000D03E4" w:rsidRDefault="007178B0" w:rsidP="007178B0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Заведующий отделами;</w:t>
            </w:r>
          </w:p>
          <w:p w14:paraId="055195B8" w14:textId="77777777" w:rsidR="007178B0" w:rsidRPr="000D03E4" w:rsidRDefault="007178B0" w:rsidP="007178B0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Сотрудники центрального аппарата;</w:t>
            </w:r>
          </w:p>
          <w:p w14:paraId="3043F10B" w14:textId="25E971A9" w:rsidR="007178B0" w:rsidRDefault="007178B0" w:rsidP="007178B0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Директора</w:t>
            </w:r>
            <w:r>
              <w:rPr>
                <w:rFonts w:eastAsia="Times New Roman" w:cs="Times New Roman"/>
                <w:sz w:val="24"/>
                <w:szCs w:val="24"/>
                <w:lang w:val="ru-RU"/>
              </w:rPr>
              <w:t>, их заместители</w:t>
            </w: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 xml:space="preserve"> и сотрудники подведомственных подразделений</w:t>
            </w:r>
          </w:p>
        </w:tc>
        <w:tc>
          <w:tcPr>
            <w:tcW w:w="1559" w:type="dxa"/>
          </w:tcPr>
          <w:p w14:paraId="3982FBC1" w14:textId="13B0C5A3" w:rsidR="007178B0" w:rsidRPr="000D03E4" w:rsidRDefault="00DD57D9" w:rsidP="007178B0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DD57D9">
              <w:rPr>
                <w:rFonts w:eastAsia="Times New Roman" w:cs="Times New Roman"/>
                <w:sz w:val="24"/>
                <w:szCs w:val="24"/>
                <w:lang w:val="ru-RU"/>
              </w:rPr>
              <w:lastRenderedPageBreak/>
              <w:t>Данные риски относиться к деятельности МТК КР</w:t>
            </w:r>
          </w:p>
        </w:tc>
      </w:tr>
      <w:tr w:rsidR="007178B0" w:rsidRPr="004C635E" w14:paraId="265432FB" w14:textId="77777777" w:rsidTr="007178B0">
        <w:trPr>
          <w:jc w:val="center"/>
        </w:trPr>
        <w:tc>
          <w:tcPr>
            <w:tcW w:w="562" w:type="dxa"/>
          </w:tcPr>
          <w:p w14:paraId="5997EF80" w14:textId="713EF2FB" w:rsidR="007178B0" w:rsidRPr="000D03E4" w:rsidRDefault="00A164A9" w:rsidP="007178B0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3119" w:type="dxa"/>
          </w:tcPr>
          <w:p w14:paraId="34CBECB9" w14:textId="1D3CF5E6" w:rsidR="007178B0" w:rsidRPr="000D03E4" w:rsidRDefault="008763E3" w:rsidP="007178B0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О</w:t>
            </w:r>
            <w:r w:rsidR="00DD57D9">
              <w:rPr>
                <w:rFonts w:eastAsia="Times New Roman" w:cs="Times New Roman"/>
                <w:sz w:val="24"/>
                <w:szCs w:val="24"/>
                <w:lang w:val="ru-RU"/>
              </w:rPr>
              <w:t>рганизация</w:t>
            </w:r>
            <w:r w:rsidR="007178B0" w:rsidRPr="00E15791">
              <w:rPr>
                <w:rFonts w:eastAsia="Times New Roman" w:cs="Times New Roman"/>
                <w:sz w:val="24"/>
                <w:szCs w:val="24"/>
                <w:lang w:val="ru-RU"/>
              </w:rPr>
              <w:t xml:space="preserve"> между</w:t>
            </w:r>
            <w:r w:rsidR="00DD57D9">
              <w:rPr>
                <w:rFonts w:eastAsia="Times New Roman" w:cs="Times New Roman"/>
                <w:sz w:val="24"/>
                <w:szCs w:val="24"/>
                <w:lang w:val="ru-RU"/>
              </w:rPr>
              <w:t>народных автомобильных перевозок, ведение соответствующих реестров</w:t>
            </w:r>
            <w:r w:rsidR="00622481">
              <w:rPr>
                <w:rFonts w:eastAsia="Times New Roman" w:cs="Times New Roman"/>
                <w:sz w:val="24"/>
                <w:szCs w:val="24"/>
                <w:lang w:val="ru-RU"/>
              </w:rPr>
              <w:t xml:space="preserve"> и выдача разрешительных документов</w:t>
            </w:r>
            <w:r w:rsidR="007178B0" w:rsidRPr="00E15791">
              <w:rPr>
                <w:rFonts w:eastAsia="Times New Roman" w:cs="Times New Roman"/>
                <w:sz w:val="24"/>
                <w:szCs w:val="24"/>
                <w:lang w:val="ru-RU"/>
              </w:rPr>
              <w:t xml:space="preserve"> в установленном порядке</w:t>
            </w:r>
          </w:p>
        </w:tc>
        <w:tc>
          <w:tcPr>
            <w:tcW w:w="3118" w:type="dxa"/>
          </w:tcPr>
          <w:p w14:paraId="0E454C47" w14:textId="285155D7" w:rsidR="007178B0" w:rsidRPr="007178B0" w:rsidRDefault="009F4095" w:rsidP="009F409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9F4095">
              <w:rPr>
                <w:rFonts w:eastAsia="Times New Roman" w:cs="Times New Roman"/>
                <w:sz w:val="24"/>
                <w:szCs w:val="24"/>
                <w:lang w:val="ru-RU"/>
              </w:rPr>
              <w:t>Необоснованное предоставление либо отказ в выдаче разрешительных документов на осуществление международных автомобильны</w:t>
            </w:r>
            <w:r>
              <w:rPr>
                <w:rFonts w:eastAsia="Times New Roman" w:cs="Times New Roman"/>
                <w:sz w:val="24"/>
                <w:szCs w:val="24"/>
                <w:lang w:val="ru-RU"/>
              </w:rPr>
              <w:t>х перевозок, н</w:t>
            </w:r>
            <w:r w:rsidRPr="009F4095">
              <w:rPr>
                <w:rFonts w:eastAsia="Times New Roman" w:cs="Times New Roman"/>
                <w:sz w:val="24"/>
                <w:szCs w:val="24"/>
                <w:lang w:val="ru-RU"/>
              </w:rPr>
              <w:t>еобоснованное затягивание сроков рассмотрения заявлений, истребование документов, не пре</w:t>
            </w:r>
            <w:r>
              <w:rPr>
                <w:rFonts w:eastAsia="Times New Roman" w:cs="Times New Roman"/>
                <w:sz w:val="24"/>
                <w:szCs w:val="24"/>
                <w:lang w:val="ru-RU"/>
              </w:rPr>
              <w:t>дусмотренных законодательством, распределение</w:t>
            </w:r>
            <w:r w:rsidRPr="009F4095">
              <w:rPr>
                <w:rFonts w:eastAsia="Times New Roman" w:cs="Times New Roman"/>
                <w:sz w:val="24"/>
                <w:szCs w:val="24"/>
                <w:lang w:val="ru-RU"/>
              </w:rPr>
              <w:t xml:space="preserve"> ограниченного количества иностранных разрешений (бланков разрешений) путем предоставления необоснованных преи</w:t>
            </w:r>
            <w:r>
              <w:rPr>
                <w:rFonts w:eastAsia="Times New Roman" w:cs="Times New Roman"/>
                <w:sz w:val="24"/>
                <w:szCs w:val="24"/>
                <w:lang w:val="ru-RU"/>
              </w:rPr>
              <w:t>муществ отдельным перевозчикам, в</w:t>
            </w:r>
            <w:r w:rsidRPr="009F4095">
              <w:rPr>
                <w:rFonts w:eastAsia="Times New Roman" w:cs="Times New Roman"/>
                <w:sz w:val="24"/>
                <w:szCs w:val="24"/>
                <w:lang w:val="ru-RU"/>
              </w:rPr>
              <w:t xml:space="preserve">несение недостоверных сведений в </w:t>
            </w:r>
            <w:r w:rsidRPr="009F4095">
              <w:rPr>
                <w:rFonts w:eastAsia="Times New Roman" w:cs="Times New Roman"/>
                <w:sz w:val="24"/>
                <w:szCs w:val="24"/>
                <w:lang w:val="ru-RU"/>
              </w:rPr>
              <w:lastRenderedPageBreak/>
              <w:t>реестры международных автомобильных перевозчиков, их несвоевременное обновление либо неправомерное исключение ил</w:t>
            </w:r>
            <w:r>
              <w:rPr>
                <w:rFonts w:eastAsia="Times New Roman" w:cs="Times New Roman"/>
                <w:sz w:val="24"/>
                <w:szCs w:val="24"/>
                <w:lang w:val="ru-RU"/>
              </w:rPr>
              <w:t>и включение субъектов в реестры, с</w:t>
            </w:r>
            <w:r w:rsidRPr="009F4095">
              <w:rPr>
                <w:rFonts w:eastAsia="Times New Roman" w:cs="Times New Roman"/>
                <w:sz w:val="24"/>
                <w:szCs w:val="24"/>
                <w:lang w:val="ru-RU"/>
              </w:rPr>
              <w:t>окрытие либо фальсификация сведений, являющихся основанием для выдачи, отказа, приостановления или аннулиров</w:t>
            </w:r>
            <w:r>
              <w:rPr>
                <w:rFonts w:eastAsia="Times New Roman" w:cs="Times New Roman"/>
                <w:sz w:val="24"/>
                <w:szCs w:val="24"/>
                <w:lang w:val="ru-RU"/>
              </w:rPr>
              <w:t>ания разрешительных документов, н</w:t>
            </w:r>
            <w:r w:rsidRPr="009F4095">
              <w:rPr>
                <w:rFonts w:eastAsia="Times New Roman" w:cs="Times New Roman"/>
                <w:sz w:val="24"/>
                <w:szCs w:val="24"/>
                <w:lang w:val="ru-RU"/>
              </w:rPr>
              <w:t>есоблюдение установленного порядка учета, хранения и выдачи разрешительных бланков, создающее условия для их незаконного использования</w:t>
            </w:r>
            <w:r>
              <w:rPr>
                <w:rFonts w:eastAsia="Times New Roman" w:cs="Times New Roman"/>
                <w:sz w:val="24"/>
                <w:szCs w:val="24"/>
                <w:lang w:val="ru-RU"/>
              </w:rPr>
              <w:t>, утраты либо повторной выдачи вследствие личной или иной заинтересованности.</w:t>
            </w:r>
          </w:p>
        </w:tc>
        <w:tc>
          <w:tcPr>
            <w:tcW w:w="1985" w:type="dxa"/>
          </w:tcPr>
          <w:p w14:paraId="138BF5D2" w14:textId="460EDC97" w:rsidR="007178B0" w:rsidRPr="000D03E4" w:rsidRDefault="00622481" w:rsidP="007178B0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lastRenderedPageBreak/>
              <w:t>Системный</w:t>
            </w:r>
          </w:p>
        </w:tc>
        <w:tc>
          <w:tcPr>
            <w:tcW w:w="1417" w:type="dxa"/>
          </w:tcPr>
          <w:p w14:paraId="7B622B56" w14:textId="41962ACE" w:rsidR="007178B0" w:rsidRPr="000D03E4" w:rsidRDefault="007178B0" w:rsidP="007178B0">
            <w:pPr>
              <w:tabs>
                <w:tab w:val="left" w:pos="992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Высокий</w:t>
            </w:r>
          </w:p>
        </w:tc>
        <w:tc>
          <w:tcPr>
            <w:tcW w:w="1985" w:type="dxa"/>
          </w:tcPr>
          <w:p w14:paraId="00258F56" w14:textId="0D814B2C" w:rsidR="007178B0" w:rsidRPr="00021B84" w:rsidRDefault="007178B0" w:rsidP="007178B0">
            <w:pPr>
              <w:tabs>
                <w:tab w:val="left" w:pos="992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 w:rsidRPr="00021B84">
              <w:rPr>
                <w:rFonts w:cs="Times New Roman"/>
                <w:sz w:val="24"/>
                <w:szCs w:val="24"/>
                <w:lang w:val="ru-RU"/>
              </w:rPr>
              <w:t>Все структурные подразделения и подведомственные организации МТК КР</w:t>
            </w:r>
          </w:p>
        </w:tc>
        <w:tc>
          <w:tcPr>
            <w:tcW w:w="1843" w:type="dxa"/>
          </w:tcPr>
          <w:p w14:paraId="342D8C2F" w14:textId="77777777" w:rsidR="007178B0" w:rsidRDefault="007178B0" w:rsidP="007178B0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Министр;</w:t>
            </w:r>
          </w:p>
          <w:p w14:paraId="5267BF90" w14:textId="77777777" w:rsidR="007178B0" w:rsidRDefault="007178B0" w:rsidP="007178B0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Курирующие заместители министра;</w:t>
            </w:r>
          </w:p>
          <w:p w14:paraId="712CE501" w14:textId="77777777" w:rsidR="007178B0" w:rsidRPr="000D03E4" w:rsidRDefault="007178B0" w:rsidP="007178B0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Начальники управлений;</w:t>
            </w:r>
          </w:p>
          <w:p w14:paraId="625A5491" w14:textId="77777777" w:rsidR="007178B0" w:rsidRPr="000D03E4" w:rsidRDefault="007178B0" w:rsidP="007178B0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Заведующий отделами;</w:t>
            </w:r>
          </w:p>
          <w:p w14:paraId="3E6B2C99" w14:textId="77777777" w:rsidR="007178B0" w:rsidRPr="000D03E4" w:rsidRDefault="007178B0" w:rsidP="007178B0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Сотрудники центрального аппарата;</w:t>
            </w:r>
          </w:p>
          <w:p w14:paraId="3BF88AEB" w14:textId="309AAEF8" w:rsidR="007178B0" w:rsidRDefault="007178B0" w:rsidP="007178B0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Директора</w:t>
            </w:r>
            <w:r>
              <w:rPr>
                <w:rFonts w:eastAsia="Times New Roman" w:cs="Times New Roman"/>
                <w:sz w:val="24"/>
                <w:szCs w:val="24"/>
                <w:lang w:val="ru-RU"/>
              </w:rPr>
              <w:t>, их заместители</w:t>
            </w: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 xml:space="preserve"> и сотрудники подведомственных подразделений</w:t>
            </w:r>
          </w:p>
        </w:tc>
        <w:tc>
          <w:tcPr>
            <w:tcW w:w="1559" w:type="dxa"/>
          </w:tcPr>
          <w:p w14:paraId="48F62773" w14:textId="52DA103E" w:rsidR="007178B0" w:rsidRPr="000D03E4" w:rsidRDefault="00DD57D9" w:rsidP="007178B0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DD57D9">
              <w:rPr>
                <w:rFonts w:eastAsia="Times New Roman" w:cs="Times New Roman"/>
                <w:sz w:val="24"/>
                <w:szCs w:val="24"/>
                <w:lang w:val="ru-RU"/>
              </w:rPr>
              <w:t>Данные риски относиться к деятельности МТК КР</w:t>
            </w:r>
          </w:p>
        </w:tc>
      </w:tr>
      <w:tr w:rsidR="001B624C" w:rsidRPr="004C635E" w14:paraId="26A4B240" w14:textId="77777777" w:rsidTr="00533B7C">
        <w:trPr>
          <w:jc w:val="center"/>
        </w:trPr>
        <w:tc>
          <w:tcPr>
            <w:tcW w:w="15588" w:type="dxa"/>
            <w:gridSpan w:val="8"/>
          </w:tcPr>
          <w:p w14:paraId="0DE1B335" w14:textId="4A456C86" w:rsidR="001B624C" w:rsidRPr="000D03E4" w:rsidRDefault="00970EF5" w:rsidP="00970EF5">
            <w:pPr>
              <w:tabs>
                <w:tab w:val="left" w:pos="992"/>
              </w:tabs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b/>
                <w:bCs/>
                <w:sz w:val="24"/>
                <w:szCs w:val="24"/>
                <w:lang w:val="ru-RU"/>
              </w:rPr>
              <w:t>Тип функции: осуществление бухгалтерского</w:t>
            </w:r>
            <w:r w:rsidR="00496E67">
              <w:rPr>
                <w:rFonts w:cs="Times New Roman"/>
                <w:b/>
                <w:bCs/>
                <w:sz w:val="24"/>
                <w:szCs w:val="24"/>
                <w:lang w:val="ru-RU"/>
              </w:rPr>
              <w:t xml:space="preserve"> учета и исполнение бюджета</w:t>
            </w:r>
          </w:p>
        </w:tc>
      </w:tr>
      <w:tr w:rsidR="00EA744F" w:rsidRPr="004C635E" w14:paraId="1E4B4FB5" w14:textId="77777777" w:rsidTr="00997150">
        <w:trPr>
          <w:trHeight w:val="549"/>
          <w:jc w:val="center"/>
        </w:trPr>
        <w:tc>
          <w:tcPr>
            <w:tcW w:w="562" w:type="dxa"/>
          </w:tcPr>
          <w:p w14:paraId="0B2A503D" w14:textId="46E6F6DF" w:rsidR="00EA744F" w:rsidRPr="000D03E4" w:rsidRDefault="00EA744F" w:rsidP="00EA744F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3119" w:type="dxa"/>
          </w:tcPr>
          <w:p w14:paraId="7154F45F" w14:textId="006FB00E" w:rsidR="00EA744F" w:rsidRDefault="00EA744F" w:rsidP="00EA744F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970EF5">
              <w:rPr>
                <w:sz w:val="24"/>
                <w:szCs w:val="24"/>
                <w:lang w:val="ru-RU"/>
              </w:rPr>
              <w:t>Ведение бухгалтерского учета</w:t>
            </w: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 xml:space="preserve"> и составления отчетности</w:t>
            </w:r>
          </w:p>
        </w:tc>
        <w:tc>
          <w:tcPr>
            <w:tcW w:w="3118" w:type="dxa"/>
          </w:tcPr>
          <w:p w14:paraId="632FD3E6" w14:textId="30E636B5" w:rsidR="00EA744F" w:rsidRPr="007178B0" w:rsidRDefault="00EA744F" w:rsidP="00EA744F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6B1CBD">
              <w:rPr>
                <w:sz w:val="24"/>
                <w:szCs w:val="24"/>
                <w:lang w:val="ru-RU"/>
              </w:rPr>
              <w:t>Внесение недостоверных данных в бухгалтерский учет, сокрытие нарушений</w:t>
            </w:r>
            <w:r>
              <w:rPr>
                <w:sz w:val="24"/>
                <w:szCs w:val="24"/>
                <w:lang w:val="ru-RU"/>
              </w:rPr>
              <w:t xml:space="preserve"> при ведении бухгалтерского учета</w:t>
            </w:r>
            <w:r w:rsidRPr="006B1CBD">
              <w:rPr>
                <w:sz w:val="24"/>
                <w:szCs w:val="24"/>
                <w:lang w:val="ru-RU"/>
              </w:rPr>
              <w:t>, иска</w:t>
            </w:r>
            <w:r>
              <w:rPr>
                <w:sz w:val="24"/>
                <w:szCs w:val="24"/>
                <w:lang w:val="ru-RU"/>
              </w:rPr>
              <w:t>жение бухгалтерской и финансовой отчетности в личных интересах либо вследствие иной заинтересованности</w:t>
            </w:r>
          </w:p>
        </w:tc>
        <w:tc>
          <w:tcPr>
            <w:tcW w:w="1985" w:type="dxa"/>
          </w:tcPr>
          <w:p w14:paraId="3CE11444" w14:textId="4DCDCB2A" w:rsidR="00EA744F" w:rsidRDefault="00EA744F" w:rsidP="00EA744F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Потенциальный</w:t>
            </w:r>
          </w:p>
        </w:tc>
        <w:tc>
          <w:tcPr>
            <w:tcW w:w="1417" w:type="dxa"/>
          </w:tcPr>
          <w:p w14:paraId="21D35C42" w14:textId="6AF7DB1A" w:rsidR="00EA744F" w:rsidRDefault="00EA744F" w:rsidP="00EA744F">
            <w:pPr>
              <w:tabs>
                <w:tab w:val="left" w:pos="992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Средний</w:t>
            </w:r>
          </w:p>
        </w:tc>
        <w:tc>
          <w:tcPr>
            <w:tcW w:w="1985" w:type="dxa"/>
          </w:tcPr>
          <w:p w14:paraId="44870480" w14:textId="2370DD18" w:rsidR="00EA744F" w:rsidRPr="00021B84" w:rsidRDefault="00EA744F" w:rsidP="00EA744F">
            <w:pPr>
              <w:tabs>
                <w:tab w:val="left" w:pos="992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 w:rsidRPr="00021B84">
              <w:rPr>
                <w:rFonts w:cs="Times New Roman"/>
                <w:sz w:val="24"/>
                <w:szCs w:val="24"/>
                <w:lang w:val="ru-RU"/>
              </w:rPr>
              <w:t>Все структурные подразделения и подведомственные организации МТК КР</w:t>
            </w:r>
          </w:p>
        </w:tc>
        <w:tc>
          <w:tcPr>
            <w:tcW w:w="1843" w:type="dxa"/>
          </w:tcPr>
          <w:p w14:paraId="67A0B338" w14:textId="77777777" w:rsidR="00EA744F" w:rsidRDefault="00EA744F" w:rsidP="00EA744F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Министр;</w:t>
            </w:r>
          </w:p>
          <w:p w14:paraId="1B085419" w14:textId="77777777" w:rsidR="00EA744F" w:rsidRDefault="00EA744F" w:rsidP="00EA744F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Курирующие заместители министра;</w:t>
            </w:r>
          </w:p>
          <w:p w14:paraId="298EF403" w14:textId="77777777" w:rsidR="00EA744F" w:rsidRPr="000D03E4" w:rsidRDefault="00EA744F" w:rsidP="00EA744F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Начальники управлений;</w:t>
            </w:r>
          </w:p>
          <w:p w14:paraId="6C33E204" w14:textId="77777777" w:rsidR="00EA744F" w:rsidRPr="000D03E4" w:rsidRDefault="00EA744F" w:rsidP="00EA744F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Заведующий отделами;</w:t>
            </w:r>
          </w:p>
          <w:p w14:paraId="1D72A5DF" w14:textId="77777777" w:rsidR="00EA744F" w:rsidRPr="000D03E4" w:rsidRDefault="00EA744F" w:rsidP="00EA744F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lastRenderedPageBreak/>
              <w:t>Сотрудники центрального аппарата;</w:t>
            </w:r>
          </w:p>
          <w:p w14:paraId="0AC48901" w14:textId="52521D93" w:rsidR="00EA744F" w:rsidRDefault="00EA744F" w:rsidP="00EA744F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Директора</w:t>
            </w:r>
            <w:r>
              <w:rPr>
                <w:rFonts w:eastAsia="Times New Roman" w:cs="Times New Roman"/>
                <w:sz w:val="24"/>
                <w:szCs w:val="24"/>
                <w:lang w:val="ru-RU"/>
              </w:rPr>
              <w:t>, их заместители</w:t>
            </w: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 xml:space="preserve"> и сотрудники подведомственных подразделений</w:t>
            </w:r>
          </w:p>
        </w:tc>
        <w:tc>
          <w:tcPr>
            <w:tcW w:w="1559" w:type="dxa"/>
          </w:tcPr>
          <w:p w14:paraId="30C8B16C" w14:textId="79D8228B" w:rsidR="00EA744F" w:rsidRPr="000D03E4" w:rsidRDefault="00EA744F" w:rsidP="00EA744F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A164A9">
              <w:rPr>
                <w:rFonts w:eastAsia="Times New Roman" w:cs="Times New Roman"/>
                <w:sz w:val="24"/>
                <w:szCs w:val="24"/>
                <w:lang w:val="ru-RU"/>
              </w:rPr>
              <w:lastRenderedPageBreak/>
              <w:t>Данные риски относиться к деятельности МТК КР</w:t>
            </w:r>
          </w:p>
        </w:tc>
      </w:tr>
      <w:tr w:rsidR="00EA744F" w:rsidRPr="004C635E" w14:paraId="2AE26486" w14:textId="77777777" w:rsidTr="007178B0">
        <w:trPr>
          <w:jc w:val="center"/>
        </w:trPr>
        <w:tc>
          <w:tcPr>
            <w:tcW w:w="562" w:type="dxa"/>
          </w:tcPr>
          <w:p w14:paraId="4818BF8B" w14:textId="2F8D28BA" w:rsidR="00EA744F" w:rsidRPr="000D03E4" w:rsidRDefault="002E192E" w:rsidP="00EA744F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3119" w:type="dxa"/>
          </w:tcPr>
          <w:p w14:paraId="7879141B" w14:textId="3F9CC811" w:rsidR="00EA744F" w:rsidRDefault="00EA744F" w:rsidP="00EA744F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Организация исполнения</w:t>
            </w:r>
            <w:r w:rsidRPr="008F2477">
              <w:rPr>
                <w:sz w:val="24"/>
                <w:szCs w:val="24"/>
                <w:lang w:val="ru-RU"/>
              </w:rPr>
              <w:t xml:space="preserve"> республиканского бюджета</w:t>
            </w:r>
            <w:r>
              <w:rPr>
                <w:sz w:val="24"/>
                <w:szCs w:val="24"/>
                <w:lang w:val="ru-RU"/>
              </w:rPr>
              <w:t>,</w:t>
            </w:r>
            <w:r w:rsidRPr="008F2477"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разработка и утверждение</w:t>
            </w:r>
            <w:r w:rsidRPr="008F2477">
              <w:rPr>
                <w:sz w:val="24"/>
                <w:szCs w:val="24"/>
                <w:lang w:val="ru-RU"/>
              </w:rPr>
              <w:t xml:space="preserve"> сметы доходов и расходов, </w:t>
            </w:r>
            <w:r>
              <w:rPr>
                <w:sz w:val="24"/>
                <w:szCs w:val="24"/>
                <w:lang w:val="ru-RU"/>
              </w:rPr>
              <w:t xml:space="preserve">в том числе </w:t>
            </w:r>
            <w:r w:rsidRPr="008F2477">
              <w:rPr>
                <w:sz w:val="24"/>
                <w:szCs w:val="24"/>
                <w:lang w:val="ru-RU"/>
              </w:rPr>
              <w:t>средств, аккумулируемых на специальных счетах в системе единого казначейского счета</w:t>
            </w:r>
          </w:p>
        </w:tc>
        <w:tc>
          <w:tcPr>
            <w:tcW w:w="3118" w:type="dxa"/>
          </w:tcPr>
          <w:p w14:paraId="785C662C" w14:textId="66047AC2" w:rsidR="00EA744F" w:rsidRPr="00BB35ED" w:rsidRDefault="00EA744F" w:rsidP="00EA744F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Необоснованное включение или исключение</w:t>
            </w:r>
            <w:r w:rsidRPr="00BB35ED">
              <w:rPr>
                <w:rFonts w:eastAsia="Times New Roman" w:cs="Times New Roman"/>
                <w:sz w:val="24"/>
                <w:szCs w:val="24"/>
                <w:lang w:val="ru-RU"/>
              </w:rPr>
              <w:t xml:space="preserve"> расходов при формировании и корректи</w:t>
            </w:r>
            <w:r>
              <w:rPr>
                <w:rFonts w:eastAsia="Times New Roman" w:cs="Times New Roman"/>
                <w:sz w:val="24"/>
                <w:szCs w:val="24"/>
                <w:lang w:val="ru-RU"/>
              </w:rPr>
              <w:t>ровке сметы доходов и расходов, необъективное распределение</w:t>
            </w:r>
            <w:r w:rsidRPr="00BB35ED">
              <w:rPr>
                <w:rFonts w:eastAsia="Times New Roman" w:cs="Times New Roman"/>
                <w:sz w:val="24"/>
                <w:szCs w:val="24"/>
                <w:lang w:val="ru-RU"/>
              </w:rPr>
              <w:t xml:space="preserve"> бюджетных ассигнований между подведомственными организациями и бюджетными программами в интересах о</w:t>
            </w:r>
            <w:r>
              <w:rPr>
                <w:rFonts w:eastAsia="Times New Roman" w:cs="Times New Roman"/>
                <w:sz w:val="24"/>
                <w:szCs w:val="24"/>
                <w:lang w:val="ru-RU"/>
              </w:rPr>
              <w:t xml:space="preserve">тдельных лиц, </w:t>
            </w:r>
          </w:p>
          <w:p w14:paraId="7BA6E9F2" w14:textId="1B293D0E" w:rsidR="00EA744F" w:rsidRPr="00BB35ED" w:rsidRDefault="00EA744F" w:rsidP="00EA744F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необоснованное перераспределение</w:t>
            </w:r>
            <w:r w:rsidRPr="00BB35ED">
              <w:rPr>
                <w:rFonts w:eastAsia="Times New Roman" w:cs="Times New Roman"/>
                <w:sz w:val="24"/>
                <w:szCs w:val="24"/>
                <w:lang w:val="ru-RU"/>
              </w:rPr>
              <w:t xml:space="preserve"> бюджетных средств между статьями расходов и </w:t>
            </w:r>
            <w:r>
              <w:rPr>
                <w:rFonts w:eastAsia="Times New Roman" w:cs="Times New Roman"/>
                <w:sz w:val="24"/>
                <w:szCs w:val="24"/>
                <w:lang w:val="ru-RU"/>
              </w:rPr>
              <w:t>получателями бюджетных средств, принятие</w:t>
            </w:r>
            <w:r w:rsidRPr="00BB35ED">
              <w:rPr>
                <w:rFonts w:eastAsia="Times New Roman" w:cs="Times New Roman"/>
                <w:sz w:val="24"/>
                <w:szCs w:val="24"/>
                <w:lang w:val="ru-RU"/>
              </w:rPr>
              <w:t xml:space="preserve"> решений о финансировании отдельных мероприятий без достаточных прав</w:t>
            </w:r>
            <w:r>
              <w:rPr>
                <w:rFonts w:eastAsia="Times New Roman" w:cs="Times New Roman"/>
                <w:sz w:val="24"/>
                <w:szCs w:val="24"/>
                <w:lang w:val="ru-RU"/>
              </w:rPr>
              <w:t>овых и экономических оснований, предоставление</w:t>
            </w:r>
            <w:r w:rsidRPr="00BB35ED">
              <w:rPr>
                <w:rFonts w:eastAsia="Times New Roman" w:cs="Times New Roman"/>
                <w:sz w:val="24"/>
                <w:szCs w:val="24"/>
                <w:lang w:val="ru-RU"/>
              </w:rPr>
              <w:t xml:space="preserve"> необоснованного приоритета при финансировании отдельных </w:t>
            </w:r>
            <w:r w:rsidRPr="00BB35ED">
              <w:rPr>
                <w:rFonts w:eastAsia="Times New Roman" w:cs="Times New Roman"/>
                <w:sz w:val="24"/>
                <w:szCs w:val="24"/>
                <w:lang w:val="ru-RU"/>
              </w:rPr>
              <w:lastRenderedPageBreak/>
              <w:t>проект</w:t>
            </w:r>
            <w:r>
              <w:rPr>
                <w:rFonts w:eastAsia="Times New Roman" w:cs="Times New Roman"/>
                <w:sz w:val="24"/>
                <w:szCs w:val="24"/>
                <w:lang w:val="ru-RU"/>
              </w:rPr>
              <w:t>ов, мероприятий или организаций, необоснованное согласование</w:t>
            </w:r>
            <w:r w:rsidRPr="00BB35ED">
              <w:rPr>
                <w:rFonts w:eastAsia="Times New Roman" w:cs="Times New Roman"/>
                <w:sz w:val="24"/>
                <w:szCs w:val="24"/>
                <w:lang w:val="ru-RU"/>
              </w:rPr>
              <w:t xml:space="preserve"> расходов, оплачиваемых за счет средств специальных счет</w:t>
            </w:r>
            <w:r>
              <w:rPr>
                <w:rFonts w:eastAsia="Times New Roman" w:cs="Times New Roman"/>
                <w:sz w:val="24"/>
                <w:szCs w:val="24"/>
                <w:lang w:val="ru-RU"/>
              </w:rPr>
              <w:t>ов единого казначейского счета, внесение</w:t>
            </w:r>
            <w:r w:rsidRPr="00BB35ED">
              <w:rPr>
                <w:rFonts w:eastAsia="Times New Roman" w:cs="Times New Roman"/>
                <w:sz w:val="24"/>
                <w:szCs w:val="24"/>
                <w:lang w:val="ru-RU"/>
              </w:rPr>
              <w:t xml:space="preserve"> недостоверных сведений в документы бюджетного планирования, исполнения</w:t>
            </w:r>
            <w:r>
              <w:rPr>
                <w:rFonts w:eastAsia="Times New Roman" w:cs="Times New Roman"/>
                <w:sz w:val="24"/>
                <w:szCs w:val="24"/>
                <w:lang w:val="ru-RU"/>
              </w:rPr>
              <w:t xml:space="preserve"> бюджета и бюджетной отчетности в личных или в интересах отдельных лиц.</w:t>
            </w:r>
          </w:p>
          <w:p w14:paraId="58053D21" w14:textId="5CA6A8A0" w:rsidR="00EA744F" w:rsidRPr="007178B0" w:rsidRDefault="00EA744F" w:rsidP="00EA744F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14:paraId="5C06F56D" w14:textId="2C3890D8" w:rsidR="00EA744F" w:rsidRDefault="00EA744F" w:rsidP="00EA744F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lastRenderedPageBreak/>
              <w:t>Потенциальный</w:t>
            </w:r>
          </w:p>
        </w:tc>
        <w:tc>
          <w:tcPr>
            <w:tcW w:w="1417" w:type="dxa"/>
          </w:tcPr>
          <w:p w14:paraId="120239A8" w14:textId="11197CC6" w:rsidR="00EA744F" w:rsidRDefault="00EA744F" w:rsidP="00EA744F">
            <w:pPr>
              <w:tabs>
                <w:tab w:val="left" w:pos="992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Средний</w:t>
            </w:r>
          </w:p>
        </w:tc>
        <w:tc>
          <w:tcPr>
            <w:tcW w:w="1985" w:type="dxa"/>
          </w:tcPr>
          <w:p w14:paraId="7A6A9A73" w14:textId="534E2CD7" w:rsidR="00EA744F" w:rsidRPr="00021B84" w:rsidRDefault="00EA744F" w:rsidP="00EA744F">
            <w:pPr>
              <w:tabs>
                <w:tab w:val="left" w:pos="992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 w:rsidRPr="00021B84">
              <w:rPr>
                <w:rFonts w:cs="Times New Roman"/>
                <w:sz w:val="24"/>
                <w:szCs w:val="24"/>
                <w:lang w:val="ru-RU"/>
              </w:rPr>
              <w:t>Все структурные подразделения и подведомственные организации МТК КР</w:t>
            </w:r>
          </w:p>
        </w:tc>
        <w:tc>
          <w:tcPr>
            <w:tcW w:w="1843" w:type="dxa"/>
          </w:tcPr>
          <w:p w14:paraId="20C44E21" w14:textId="77777777" w:rsidR="00EA744F" w:rsidRDefault="00EA744F" w:rsidP="00EA744F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Министр;</w:t>
            </w:r>
          </w:p>
          <w:p w14:paraId="25F5FC84" w14:textId="77777777" w:rsidR="00EA744F" w:rsidRDefault="00EA744F" w:rsidP="00EA744F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Курирующие заместители министра;</w:t>
            </w:r>
          </w:p>
          <w:p w14:paraId="68E51417" w14:textId="77777777" w:rsidR="00EA744F" w:rsidRPr="000D03E4" w:rsidRDefault="00EA744F" w:rsidP="00EA744F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Начальники управлений;</w:t>
            </w:r>
          </w:p>
          <w:p w14:paraId="3740A2C7" w14:textId="77777777" w:rsidR="00EA744F" w:rsidRPr="000D03E4" w:rsidRDefault="00EA744F" w:rsidP="00EA744F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Заведующий отделами;</w:t>
            </w:r>
          </w:p>
          <w:p w14:paraId="45B17FC3" w14:textId="77777777" w:rsidR="00EA744F" w:rsidRPr="000D03E4" w:rsidRDefault="00EA744F" w:rsidP="00EA744F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Сотрудники центрального аппарата;</w:t>
            </w:r>
          </w:p>
          <w:p w14:paraId="66B4255C" w14:textId="457F4304" w:rsidR="00EA744F" w:rsidRDefault="00EA744F" w:rsidP="00EA744F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Директора</w:t>
            </w:r>
            <w:r>
              <w:rPr>
                <w:rFonts w:eastAsia="Times New Roman" w:cs="Times New Roman"/>
                <w:sz w:val="24"/>
                <w:szCs w:val="24"/>
                <w:lang w:val="ru-RU"/>
              </w:rPr>
              <w:t>, их заместители</w:t>
            </w: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 xml:space="preserve"> и сотрудники подведомственных подразделений</w:t>
            </w:r>
          </w:p>
        </w:tc>
        <w:tc>
          <w:tcPr>
            <w:tcW w:w="1559" w:type="dxa"/>
          </w:tcPr>
          <w:p w14:paraId="280A36BB" w14:textId="5AD4CBC1" w:rsidR="00EA744F" w:rsidRPr="000D03E4" w:rsidRDefault="00EA744F" w:rsidP="00EA744F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E10574">
              <w:rPr>
                <w:rFonts w:eastAsia="Times New Roman" w:cs="Times New Roman"/>
                <w:sz w:val="24"/>
                <w:szCs w:val="24"/>
                <w:lang w:val="ru-RU"/>
              </w:rPr>
              <w:t>Данные риски относиться к деятельности МТК КР</w:t>
            </w:r>
          </w:p>
        </w:tc>
      </w:tr>
      <w:tr w:rsidR="00EA744F" w:rsidRPr="004C635E" w14:paraId="411A4DE7" w14:textId="77777777" w:rsidTr="007178B0">
        <w:trPr>
          <w:jc w:val="center"/>
        </w:trPr>
        <w:tc>
          <w:tcPr>
            <w:tcW w:w="562" w:type="dxa"/>
          </w:tcPr>
          <w:p w14:paraId="019D63FE" w14:textId="00DB31ED" w:rsidR="00EA744F" w:rsidRPr="000D03E4" w:rsidRDefault="00EA744F" w:rsidP="00EA744F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3119" w:type="dxa"/>
          </w:tcPr>
          <w:p w14:paraId="0E11BDC0" w14:textId="4D96A41F" w:rsidR="00EA744F" w:rsidRDefault="00EA744F" w:rsidP="00EA744F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proofErr w:type="spellStart"/>
            <w:r w:rsidRPr="00205821">
              <w:rPr>
                <w:sz w:val="24"/>
                <w:szCs w:val="24"/>
              </w:rPr>
              <w:t>Осуществление</w:t>
            </w:r>
            <w:proofErr w:type="spellEnd"/>
            <w:r w:rsidRPr="00205821">
              <w:rPr>
                <w:sz w:val="24"/>
                <w:szCs w:val="24"/>
              </w:rPr>
              <w:t xml:space="preserve"> </w:t>
            </w:r>
            <w:proofErr w:type="spellStart"/>
            <w:r w:rsidRPr="00205821">
              <w:rPr>
                <w:sz w:val="24"/>
                <w:szCs w:val="24"/>
              </w:rPr>
              <w:t>платежей</w:t>
            </w:r>
            <w:proofErr w:type="spellEnd"/>
            <w:r w:rsidRPr="00205821">
              <w:rPr>
                <w:sz w:val="24"/>
                <w:szCs w:val="24"/>
              </w:rPr>
              <w:t xml:space="preserve"> и </w:t>
            </w:r>
            <w:proofErr w:type="spellStart"/>
            <w:r w:rsidRPr="00205821">
              <w:rPr>
                <w:sz w:val="24"/>
                <w:szCs w:val="24"/>
              </w:rPr>
              <w:t>расчетов</w:t>
            </w:r>
            <w:proofErr w:type="spellEnd"/>
          </w:p>
        </w:tc>
        <w:tc>
          <w:tcPr>
            <w:tcW w:w="3118" w:type="dxa"/>
          </w:tcPr>
          <w:p w14:paraId="59A92440" w14:textId="220C598C" w:rsidR="00EA744F" w:rsidRPr="007178B0" w:rsidRDefault="00EA744F" w:rsidP="00EA744F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6B1CBD">
              <w:rPr>
                <w:sz w:val="24"/>
                <w:szCs w:val="24"/>
                <w:lang w:val="ru-RU"/>
              </w:rPr>
              <w:t>Необоснованное перечисление денежных средств, проведение платежей без подтверждающих документов</w:t>
            </w:r>
            <w:r>
              <w:rPr>
                <w:sz w:val="24"/>
                <w:szCs w:val="24"/>
                <w:lang w:val="ru-RU"/>
              </w:rPr>
              <w:t xml:space="preserve"> вследствие личной и иной заинтересованности </w:t>
            </w:r>
          </w:p>
        </w:tc>
        <w:tc>
          <w:tcPr>
            <w:tcW w:w="1985" w:type="dxa"/>
          </w:tcPr>
          <w:p w14:paraId="48E084C0" w14:textId="3F5C6EC0" w:rsidR="00EA744F" w:rsidRDefault="00EA744F" w:rsidP="00EA744F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</w:t>
            </w:r>
            <w:proofErr w:type="spellStart"/>
            <w:r w:rsidRPr="00205821">
              <w:rPr>
                <w:sz w:val="24"/>
                <w:szCs w:val="24"/>
              </w:rPr>
              <w:t>итуационный</w:t>
            </w:r>
            <w:proofErr w:type="spellEnd"/>
          </w:p>
        </w:tc>
        <w:tc>
          <w:tcPr>
            <w:tcW w:w="1417" w:type="dxa"/>
          </w:tcPr>
          <w:p w14:paraId="6851A5A5" w14:textId="6EDD3C49" w:rsidR="00EA744F" w:rsidRDefault="00EA744F" w:rsidP="00EA744F">
            <w:pPr>
              <w:tabs>
                <w:tab w:val="left" w:pos="992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</w:t>
            </w:r>
            <w:proofErr w:type="spellStart"/>
            <w:r w:rsidRPr="00205821">
              <w:rPr>
                <w:sz w:val="24"/>
                <w:szCs w:val="24"/>
              </w:rPr>
              <w:t>редний</w:t>
            </w:r>
            <w:proofErr w:type="spellEnd"/>
          </w:p>
        </w:tc>
        <w:tc>
          <w:tcPr>
            <w:tcW w:w="1985" w:type="dxa"/>
          </w:tcPr>
          <w:p w14:paraId="1F4C9A5D" w14:textId="57A903E5" w:rsidR="00EA744F" w:rsidRPr="00021B84" w:rsidRDefault="00EA744F" w:rsidP="00EA744F">
            <w:pPr>
              <w:tabs>
                <w:tab w:val="left" w:pos="992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 w:rsidRPr="00021B84">
              <w:rPr>
                <w:rFonts w:cs="Times New Roman"/>
                <w:sz w:val="24"/>
                <w:szCs w:val="24"/>
                <w:lang w:val="ru-RU"/>
              </w:rPr>
              <w:t>Все структурные подразделения и подведомственные организации МТК КР</w:t>
            </w:r>
          </w:p>
        </w:tc>
        <w:tc>
          <w:tcPr>
            <w:tcW w:w="1843" w:type="dxa"/>
          </w:tcPr>
          <w:p w14:paraId="52BC673E" w14:textId="77777777" w:rsidR="00EA744F" w:rsidRDefault="00EA744F" w:rsidP="00EA744F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Министр;</w:t>
            </w:r>
          </w:p>
          <w:p w14:paraId="20D1967C" w14:textId="77777777" w:rsidR="00EA744F" w:rsidRDefault="00EA744F" w:rsidP="00EA744F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Курирующие заместители министра;</w:t>
            </w:r>
          </w:p>
          <w:p w14:paraId="2386C82C" w14:textId="77777777" w:rsidR="00EA744F" w:rsidRPr="000D03E4" w:rsidRDefault="00EA744F" w:rsidP="00EA744F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Начальники управлений;</w:t>
            </w:r>
          </w:p>
          <w:p w14:paraId="04BA1183" w14:textId="77777777" w:rsidR="00EA744F" w:rsidRPr="000D03E4" w:rsidRDefault="00EA744F" w:rsidP="00EA744F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Заведующий отделами;</w:t>
            </w:r>
          </w:p>
          <w:p w14:paraId="713E73AD" w14:textId="77777777" w:rsidR="00EA744F" w:rsidRPr="000D03E4" w:rsidRDefault="00EA744F" w:rsidP="00EA744F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Сотрудники центрального аппарата;</w:t>
            </w:r>
          </w:p>
          <w:p w14:paraId="58CA9915" w14:textId="03E8B0AF" w:rsidR="00EA744F" w:rsidRDefault="00EA744F" w:rsidP="00EA744F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Директора</w:t>
            </w:r>
            <w:r>
              <w:rPr>
                <w:rFonts w:eastAsia="Times New Roman" w:cs="Times New Roman"/>
                <w:sz w:val="24"/>
                <w:szCs w:val="24"/>
                <w:lang w:val="ru-RU"/>
              </w:rPr>
              <w:t>, их заместители</w:t>
            </w: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 xml:space="preserve"> и сотрудники подведомственных подразделений</w:t>
            </w:r>
          </w:p>
        </w:tc>
        <w:tc>
          <w:tcPr>
            <w:tcW w:w="1559" w:type="dxa"/>
          </w:tcPr>
          <w:p w14:paraId="6F5F966A" w14:textId="74AF0C68" w:rsidR="00EA744F" w:rsidRPr="000D03E4" w:rsidRDefault="00EA744F" w:rsidP="00EA744F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E10574">
              <w:rPr>
                <w:rFonts w:eastAsia="Times New Roman" w:cs="Times New Roman"/>
                <w:sz w:val="24"/>
                <w:szCs w:val="24"/>
                <w:lang w:val="ru-RU"/>
              </w:rPr>
              <w:t>Данные риски относиться к деятельности МТК КР</w:t>
            </w:r>
          </w:p>
        </w:tc>
      </w:tr>
      <w:tr w:rsidR="00496E67" w:rsidRPr="004C635E" w14:paraId="720C055D" w14:textId="77777777" w:rsidTr="00533B7C">
        <w:trPr>
          <w:jc w:val="center"/>
        </w:trPr>
        <w:tc>
          <w:tcPr>
            <w:tcW w:w="15588" w:type="dxa"/>
            <w:gridSpan w:val="8"/>
          </w:tcPr>
          <w:p w14:paraId="3D188DFD" w14:textId="2F4DF44E" w:rsidR="00496E67" w:rsidRPr="000D03E4" w:rsidRDefault="00496E67" w:rsidP="00496E67">
            <w:pPr>
              <w:tabs>
                <w:tab w:val="left" w:pos="992"/>
              </w:tabs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b/>
                <w:bCs/>
                <w:sz w:val="24"/>
                <w:szCs w:val="24"/>
                <w:lang w:val="ru-RU"/>
              </w:rPr>
              <w:t>Тип функции: осуществление государственных закупок</w:t>
            </w:r>
          </w:p>
        </w:tc>
      </w:tr>
      <w:tr w:rsidR="00FC6D65" w:rsidRPr="004C635E" w14:paraId="16AC8E53" w14:textId="77777777" w:rsidTr="007178B0">
        <w:trPr>
          <w:jc w:val="center"/>
        </w:trPr>
        <w:tc>
          <w:tcPr>
            <w:tcW w:w="562" w:type="dxa"/>
          </w:tcPr>
          <w:p w14:paraId="0BC8F600" w14:textId="34977B93" w:rsidR="00FC6D65" w:rsidRPr="000D03E4" w:rsidRDefault="00FC6D65" w:rsidP="00FC6D65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3119" w:type="dxa"/>
          </w:tcPr>
          <w:p w14:paraId="3792135A" w14:textId="4303FE92" w:rsidR="00FC6D65" w:rsidRPr="00DF2E09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7576C9">
              <w:rPr>
                <w:rFonts w:eastAsia="Times New Roman" w:cs="Times New Roman"/>
                <w:sz w:val="24"/>
                <w:szCs w:val="24"/>
                <w:lang w:val="ru-RU"/>
              </w:rPr>
              <w:t xml:space="preserve">Организация </w:t>
            </w:r>
            <w:r>
              <w:rPr>
                <w:rFonts w:eastAsia="Times New Roman" w:cs="Times New Roman"/>
                <w:sz w:val="24"/>
                <w:szCs w:val="24"/>
                <w:lang w:val="ru-RU"/>
              </w:rPr>
              <w:t xml:space="preserve">государственных </w:t>
            </w:r>
            <w:r w:rsidRPr="007576C9">
              <w:rPr>
                <w:rFonts w:eastAsia="Times New Roman" w:cs="Times New Roman"/>
                <w:sz w:val="24"/>
                <w:szCs w:val="24"/>
                <w:lang w:val="ru-RU"/>
              </w:rPr>
              <w:t xml:space="preserve">закупок </w:t>
            </w:r>
            <w:r w:rsidRPr="007576C9">
              <w:rPr>
                <w:rFonts w:eastAsia="Times New Roman" w:cs="Times New Roman"/>
                <w:sz w:val="24"/>
                <w:szCs w:val="24"/>
                <w:lang w:val="ru-RU"/>
              </w:rPr>
              <w:lastRenderedPageBreak/>
              <w:t>товаров, работ, услуг и консультационных услуг</w:t>
            </w:r>
          </w:p>
        </w:tc>
        <w:tc>
          <w:tcPr>
            <w:tcW w:w="3118" w:type="dxa"/>
          </w:tcPr>
          <w:p w14:paraId="79FD23C1" w14:textId="5A35D250" w:rsidR="00FC6D65" w:rsidRPr="007178B0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E10574">
              <w:rPr>
                <w:rFonts w:eastAsia="Times New Roman" w:cs="Times New Roman"/>
                <w:sz w:val="24"/>
                <w:szCs w:val="24"/>
                <w:lang w:val="ru-RU"/>
              </w:rPr>
              <w:lastRenderedPageBreak/>
              <w:t>Искусственное завышение потребности в товарно-</w:t>
            </w:r>
            <w:r w:rsidRPr="00E10574">
              <w:rPr>
                <w:rFonts w:eastAsia="Times New Roman" w:cs="Times New Roman"/>
                <w:sz w:val="24"/>
                <w:szCs w:val="24"/>
                <w:lang w:val="ru-RU"/>
              </w:rPr>
              <w:lastRenderedPageBreak/>
              <w:t>материальных ценнос</w:t>
            </w:r>
            <w:r>
              <w:rPr>
                <w:rFonts w:eastAsia="Times New Roman" w:cs="Times New Roman"/>
                <w:sz w:val="24"/>
                <w:szCs w:val="24"/>
                <w:lang w:val="ru-RU"/>
              </w:rPr>
              <w:t>тях, работах и услугах</w:t>
            </w:r>
            <w:r w:rsidRPr="00E10574">
              <w:rPr>
                <w:rFonts w:eastAsia="Times New Roman" w:cs="Times New Roman"/>
                <w:sz w:val="24"/>
                <w:szCs w:val="24"/>
                <w:lang w:val="ru-RU"/>
              </w:rPr>
              <w:t>, формирование критериев закупки и технических заданий под конкретного поставщика, дробление закупок с целью обхода установленных процедур и пороговых значений, аффилированность участников закупки с должностными лицами закупающей организации, завышение стоимости договора и необоснованное изменение его условий, в т.ч. путем заключения дополнительных соглашений без достаточных оснований, приемка товаров, работ и услуг, фактически не соответствующих условиям договора, сокрытие нарушений поставщиком договорных обязательств и непринятие предусмотренных</w:t>
            </w:r>
            <w:r>
              <w:rPr>
                <w:rFonts w:eastAsia="Times New Roman" w:cs="Times New Roman"/>
                <w:sz w:val="24"/>
                <w:szCs w:val="24"/>
                <w:lang w:val="ru-RU"/>
              </w:rPr>
              <w:t xml:space="preserve"> законодательством мер</w:t>
            </w:r>
          </w:p>
        </w:tc>
        <w:tc>
          <w:tcPr>
            <w:tcW w:w="1985" w:type="dxa"/>
          </w:tcPr>
          <w:p w14:paraId="7F51AEED" w14:textId="053B2EBB" w:rsidR="00FC6D65" w:rsidRPr="00E1057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lastRenderedPageBreak/>
              <w:t>Системный</w:t>
            </w:r>
          </w:p>
        </w:tc>
        <w:tc>
          <w:tcPr>
            <w:tcW w:w="1417" w:type="dxa"/>
          </w:tcPr>
          <w:p w14:paraId="7BB0B833" w14:textId="1793889D" w:rsidR="00FC6D65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</w:t>
            </w:r>
            <w:proofErr w:type="spellStart"/>
            <w:r w:rsidRPr="00205821">
              <w:rPr>
                <w:sz w:val="24"/>
                <w:szCs w:val="24"/>
              </w:rPr>
              <w:t>редний</w:t>
            </w:r>
            <w:proofErr w:type="spellEnd"/>
          </w:p>
        </w:tc>
        <w:tc>
          <w:tcPr>
            <w:tcW w:w="1985" w:type="dxa"/>
          </w:tcPr>
          <w:p w14:paraId="45977157" w14:textId="4B6C4B0A" w:rsidR="00FC6D65" w:rsidRPr="00021B8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 w:rsidRPr="00021B84">
              <w:rPr>
                <w:rFonts w:cs="Times New Roman"/>
                <w:sz w:val="24"/>
                <w:szCs w:val="24"/>
                <w:lang w:val="ru-RU"/>
              </w:rPr>
              <w:t xml:space="preserve">Все структурные подразделения и </w:t>
            </w:r>
            <w:r w:rsidRPr="00021B84">
              <w:rPr>
                <w:rFonts w:cs="Times New Roman"/>
                <w:sz w:val="24"/>
                <w:szCs w:val="24"/>
                <w:lang w:val="ru-RU"/>
              </w:rPr>
              <w:lastRenderedPageBreak/>
              <w:t>подведомственные организации МТК КР</w:t>
            </w:r>
          </w:p>
        </w:tc>
        <w:tc>
          <w:tcPr>
            <w:tcW w:w="1843" w:type="dxa"/>
          </w:tcPr>
          <w:p w14:paraId="31F3DFFE" w14:textId="77777777" w:rsidR="00FC6D65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lastRenderedPageBreak/>
              <w:t>Министр;</w:t>
            </w:r>
          </w:p>
          <w:p w14:paraId="73E4D309" w14:textId="77777777" w:rsidR="00FC6D65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lastRenderedPageBreak/>
              <w:t>Курирующие заместители министра;</w:t>
            </w:r>
          </w:p>
          <w:p w14:paraId="2C80F037" w14:textId="77777777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Начальники управлений;</w:t>
            </w:r>
          </w:p>
          <w:p w14:paraId="698C2FD7" w14:textId="77777777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Заведующий отделами;</w:t>
            </w:r>
          </w:p>
          <w:p w14:paraId="42143E58" w14:textId="77777777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Сотрудники центрального аппарата;</w:t>
            </w:r>
          </w:p>
          <w:p w14:paraId="5DE3F756" w14:textId="1DA89DBF" w:rsidR="00FC6D65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Директора</w:t>
            </w:r>
            <w:r>
              <w:rPr>
                <w:rFonts w:eastAsia="Times New Roman" w:cs="Times New Roman"/>
                <w:sz w:val="24"/>
                <w:szCs w:val="24"/>
                <w:lang w:val="ru-RU"/>
              </w:rPr>
              <w:t>, их заместители</w:t>
            </w: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 xml:space="preserve"> и сотрудники подведомственных подразделений</w:t>
            </w:r>
          </w:p>
        </w:tc>
        <w:tc>
          <w:tcPr>
            <w:tcW w:w="1559" w:type="dxa"/>
          </w:tcPr>
          <w:p w14:paraId="0D948B31" w14:textId="67DAA80C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DD57D9">
              <w:rPr>
                <w:rFonts w:eastAsia="Times New Roman" w:cs="Times New Roman"/>
                <w:sz w:val="24"/>
                <w:szCs w:val="24"/>
                <w:lang w:val="ru-RU"/>
              </w:rPr>
              <w:lastRenderedPageBreak/>
              <w:t xml:space="preserve">Данные риски </w:t>
            </w:r>
            <w:r w:rsidRPr="00DD57D9">
              <w:rPr>
                <w:rFonts w:eastAsia="Times New Roman" w:cs="Times New Roman"/>
                <w:sz w:val="24"/>
                <w:szCs w:val="24"/>
                <w:lang w:val="ru-RU"/>
              </w:rPr>
              <w:lastRenderedPageBreak/>
              <w:t>относиться к деятельности МТК КР</w:t>
            </w:r>
          </w:p>
        </w:tc>
      </w:tr>
      <w:tr w:rsidR="00FC6D65" w:rsidRPr="004C635E" w14:paraId="10F0D6AC" w14:textId="77777777" w:rsidTr="00533B7C">
        <w:trPr>
          <w:jc w:val="center"/>
        </w:trPr>
        <w:tc>
          <w:tcPr>
            <w:tcW w:w="15588" w:type="dxa"/>
            <w:gridSpan w:val="8"/>
          </w:tcPr>
          <w:p w14:paraId="34112623" w14:textId="429CCFD2" w:rsidR="00FC6D65" w:rsidRPr="00DF2E09" w:rsidRDefault="00FC6D65" w:rsidP="00FC6D65">
            <w:pPr>
              <w:tabs>
                <w:tab w:val="left" w:pos="992"/>
              </w:tabs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val="ru-RU"/>
              </w:rPr>
              <w:t>Тип функции: управление человеческими ресурсами</w:t>
            </w:r>
          </w:p>
        </w:tc>
      </w:tr>
      <w:tr w:rsidR="00FC6D65" w:rsidRPr="004C635E" w14:paraId="548C35F1" w14:textId="77777777" w:rsidTr="007178B0">
        <w:trPr>
          <w:jc w:val="center"/>
        </w:trPr>
        <w:tc>
          <w:tcPr>
            <w:tcW w:w="562" w:type="dxa"/>
          </w:tcPr>
          <w:p w14:paraId="7823EA86" w14:textId="19E5AD91" w:rsidR="00FC6D65" w:rsidRPr="000D03E4" w:rsidRDefault="00FC6D65" w:rsidP="00FC6D65">
            <w:pPr>
              <w:spacing w:after="0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3119" w:type="dxa"/>
          </w:tcPr>
          <w:p w14:paraId="14E91131" w14:textId="69E5432F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 w:rsidRPr="00C02821">
              <w:rPr>
                <w:rFonts w:eastAsia="Times New Roman" w:cs="Times New Roman"/>
                <w:sz w:val="24"/>
                <w:szCs w:val="24"/>
                <w:lang w:val="ru-RU"/>
              </w:rPr>
              <w:t>Проведение конкурсного отбора на государственную гражданскую службу</w:t>
            </w:r>
          </w:p>
        </w:tc>
        <w:tc>
          <w:tcPr>
            <w:tcW w:w="3118" w:type="dxa"/>
          </w:tcPr>
          <w:p w14:paraId="4C4537AD" w14:textId="3FF563D4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О</w:t>
            </w:r>
            <w:r w:rsidRPr="00C02821">
              <w:rPr>
                <w:rFonts w:cs="Times New Roman"/>
                <w:sz w:val="24"/>
                <w:szCs w:val="24"/>
                <w:lang w:val="ru-RU"/>
              </w:rPr>
              <w:t xml:space="preserve">казание неправомерного влияния на членов конкурсной комиссии; необоснованное ограничение участия </w:t>
            </w:r>
            <w:r w:rsidRPr="00C02821">
              <w:rPr>
                <w:rFonts w:cs="Times New Roman"/>
                <w:sz w:val="24"/>
                <w:szCs w:val="24"/>
                <w:lang w:val="ru-RU"/>
              </w:rPr>
              <w:lastRenderedPageBreak/>
              <w:t>отдельных кандидатов в конкурсе либо создание дл</w:t>
            </w:r>
            <w:r>
              <w:rPr>
                <w:rFonts w:cs="Times New Roman"/>
                <w:sz w:val="24"/>
                <w:szCs w:val="24"/>
                <w:lang w:val="ru-RU"/>
              </w:rPr>
              <w:t>я них преимущественных условий вследствие личной и иной заинтересованности</w:t>
            </w:r>
          </w:p>
        </w:tc>
        <w:tc>
          <w:tcPr>
            <w:tcW w:w="1985" w:type="dxa"/>
          </w:tcPr>
          <w:p w14:paraId="1675CE81" w14:textId="52248728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lastRenderedPageBreak/>
              <w:t>Реальный</w:t>
            </w: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417" w:type="dxa"/>
          </w:tcPr>
          <w:p w14:paraId="407FD87F" w14:textId="14A8070E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Высокий</w:t>
            </w:r>
          </w:p>
        </w:tc>
        <w:tc>
          <w:tcPr>
            <w:tcW w:w="1985" w:type="dxa"/>
          </w:tcPr>
          <w:p w14:paraId="03A14B5E" w14:textId="0277E320" w:rsidR="00FC6D65" w:rsidRPr="00021B8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 w:rsidRPr="00021B84">
              <w:rPr>
                <w:rFonts w:cs="Times New Roman"/>
                <w:sz w:val="24"/>
                <w:szCs w:val="24"/>
                <w:lang w:val="ru-RU"/>
              </w:rPr>
              <w:t>Все структурные подразделения и подведомственные организации МТК КР</w:t>
            </w:r>
          </w:p>
        </w:tc>
        <w:tc>
          <w:tcPr>
            <w:tcW w:w="1843" w:type="dxa"/>
          </w:tcPr>
          <w:p w14:paraId="5AE6BF22" w14:textId="77777777" w:rsidR="00FC6D65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Министр;</w:t>
            </w:r>
          </w:p>
          <w:p w14:paraId="613F61B4" w14:textId="77777777" w:rsidR="00FC6D65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Курирующие заместители министра;</w:t>
            </w:r>
          </w:p>
          <w:p w14:paraId="579414E0" w14:textId="77777777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lastRenderedPageBreak/>
              <w:t>Начальники управлений;</w:t>
            </w:r>
          </w:p>
          <w:p w14:paraId="66F1B116" w14:textId="77777777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Заведующий отделами;</w:t>
            </w:r>
          </w:p>
          <w:p w14:paraId="5DD516B6" w14:textId="5DAAF9F7" w:rsidR="00FC6D65" w:rsidRPr="000D03E4" w:rsidRDefault="003D22A3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 w:rsidRPr="003D22A3">
              <w:rPr>
                <w:rFonts w:eastAsia="Times New Roman" w:cs="Times New Roman"/>
                <w:sz w:val="24"/>
                <w:szCs w:val="24"/>
                <w:lang w:val="ru-RU"/>
              </w:rPr>
              <w:t>Руководители подведомственных организаций</w:t>
            </w:r>
            <w:r>
              <w:rPr>
                <w:rFonts w:eastAsia="Times New Roman" w:cs="Times New Roman"/>
                <w:sz w:val="24"/>
                <w:szCs w:val="24"/>
                <w:lang w:val="ru-RU"/>
              </w:rPr>
              <w:t xml:space="preserve">, </w:t>
            </w:r>
            <w:r w:rsidR="00FC6D65"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Директора</w:t>
            </w:r>
            <w:r w:rsidR="00FC6D65">
              <w:rPr>
                <w:rFonts w:eastAsia="Times New Roman" w:cs="Times New Roman"/>
                <w:sz w:val="24"/>
                <w:szCs w:val="24"/>
                <w:lang w:val="ru-RU"/>
              </w:rPr>
              <w:t>, их заместители</w:t>
            </w:r>
            <w:r w:rsidR="00FC6D65" w:rsidRPr="000D03E4">
              <w:rPr>
                <w:rFonts w:eastAsia="Times New Roman" w:cs="Times New Roman"/>
                <w:sz w:val="24"/>
                <w:szCs w:val="24"/>
                <w:lang w:val="ru-RU"/>
              </w:rPr>
              <w:t xml:space="preserve"> и сотрудники подведомственных подразделений</w:t>
            </w:r>
          </w:p>
        </w:tc>
        <w:tc>
          <w:tcPr>
            <w:tcW w:w="1559" w:type="dxa"/>
          </w:tcPr>
          <w:p w14:paraId="52D51B7C" w14:textId="0A4C8F0C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 w:rsidRPr="00DD57D9">
              <w:rPr>
                <w:rFonts w:eastAsia="Times New Roman" w:cs="Times New Roman"/>
                <w:sz w:val="24"/>
                <w:szCs w:val="24"/>
                <w:lang w:val="ru-RU"/>
              </w:rPr>
              <w:lastRenderedPageBreak/>
              <w:t>Данные риски относиться к деятельности МТК КР</w:t>
            </w:r>
          </w:p>
        </w:tc>
      </w:tr>
      <w:tr w:rsidR="00FC6D65" w:rsidRPr="004C635E" w14:paraId="29A953E9" w14:textId="77777777" w:rsidTr="007178B0">
        <w:trPr>
          <w:jc w:val="center"/>
        </w:trPr>
        <w:tc>
          <w:tcPr>
            <w:tcW w:w="562" w:type="dxa"/>
          </w:tcPr>
          <w:p w14:paraId="1D0098CA" w14:textId="34D822C7" w:rsidR="00FC6D65" w:rsidRDefault="00FC6D65" w:rsidP="00FC6D65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3119" w:type="dxa"/>
          </w:tcPr>
          <w:p w14:paraId="3AF233EE" w14:textId="57BB136D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Подбор и назначение кадров</w:t>
            </w:r>
          </w:p>
        </w:tc>
        <w:tc>
          <w:tcPr>
            <w:tcW w:w="3118" w:type="dxa"/>
          </w:tcPr>
          <w:p w14:paraId="78BF144A" w14:textId="56549703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C02821">
              <w:rPr>
                <w:rFonts w:eastAsia="Times New Roman" w:cs="Times New Roman"/>
                <w:sz w:val="24"/>
                <w:szCs w:val="24"/>
                <w:lang w:val="ru-RU"/>
              </w:rPr>
              <w:t xml:space="preserve">Принятие </w:t>
            </w:r>
            <w:r>
              <w:rPr>
                <w:rFonts w:eastAsia="Times New Roman" w:cs="Times New Roman"/>
                <w:sz w:val="24"/>
                <w:szCs w:val="24"/>
                <w:lang w:val="ru-RU"/>
              </w:rPr>
              <w:t xml:space="preserve">необоснованных </w:t>
            </w:r>
            <w:r w:rsidRPr="00C02821">
              <w:rPr>
                <w:rFonts w:eastAsia="Times New Roman" w:cs="Times New Roman"/>
                <w:sz w:val="24"/>
                <w:szCs w:val="24"/>
                <w:lang w:val="ru-RU"/>
              </w:rPr>
              <w:t>решений о допуске кандидатов к участию в конкурсе на замещение вакантной должности, включении в резерв кадров, оценке результатов конкурсного отбора и подготовке рекомендаций о назначении на должность в условиях конфликта интересов, лич</w:t>
            </w:r>
            <w:r>
              <w:rPr>
                <w:rFonts w:eastAsia="Times New Roman" w:cs="Times New Roman"/>
                <w:sz w:val="24"/>
                <w:szCs w:val="24"/>
                <w:lang w:val="ru-RU"/>
              </w:rPr>
              <w:t>ной или иной заинтересованности</w:t>
            </w:r>
          </w:p>
        </w:tc>
        <w:tc>
          <w:tcPr>
            <w:tcW w:w="1985" w:type="dxa"/>
          </w:tcPr>
          <w:p w14:paraId="557A4B20" w14:textId="770A87CD" w:rsidR="00FC6D65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Реальный</w:t>
            </w: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417" w:type="dxa"/>
          </w:tcPr>
          <w:p w14:paraId="4FA0E85C" w14:textId="6A08CCD0" w:rsidR="00FC6D65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Высокий</w:t>
            </w:r>
          </w:p>
        </w:tc>
        <w:tc>
          <w:tcPr>
            <w:tcW w:w="1985" w:type="dxa"/>
          </w:tcPr>
          <w:p w14:paraId="6AFEF42D" w14:textId="749FB8B2" w:rsidR="00FC6D65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 w:rsidRPr="00021B84">
              <w:rPr>
                <w:rFonts w:cs="Times New Roman"/>
                <w:sz w:val="24"/>
                <w:szCs w:val="24"/>
                <w:lang w:val="ru-RU"/>
              </w:rPr>
              <w:t>Все структурные подразделения и подведомственные организации МТК КР</w:t>
            </w:r>
          </w:p>
        </w:tc>
        <w:tc>
          <w:tcPr>
            <w:tcW w:w="1843" w:type="dxa"/>
          </w:tcPr>
          <w:p w14:paraId="1E9BBEC7" w14:textId="77777777" w:rsidR="00FC6D65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Министр;</w:t>
            </w:r>
          </w:p>
          <w:p w14:paraId="57F29416" w14:textId="77777777" w:rsidR="00FC6D65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Курирующие заместители министра;</w:t>
            </w:r>
          </w:p>
          <w:p w14:paraId="1027E7E3" w14:textId="77777777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Начальники управлений;</w:t>
            </w:r>
          </w:p>
          <w:p w14:paraId="65F7A569" w14:textId="77777777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Заведующий отделами;</w:t>
            </w:r>
          </w:p>
          <w:p w14:paraId="51EA4B9F" w14:textId="55C6E76D" w:rsidR="00FC6D65" w:rsidRDefault="006F392A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3D22A3">
              <w:rPr>
                <w:rFonts w:eastAsia="Times New Roman" w:cs="Times New Roman"/>
                <w:sz w:val="24"/>
                <w:szCs w:val="24"/>
                <w:lang w:val="ru-RU"/>
              </w:rPr>
              <w:t>Руководители подведомственных организаций</w:t>
            </w:r>
            <w:r>
              <w:rPr>
                <w:rFonts w:eastAsia="Times New Roman" w:cs="Times New Roman"/>
                <w:sz w:val="24"/>
                <w:szCs w:val="24"/>
                <w:lang w:val="ru-RU"/>
              </w:rPr>
              <w:t xml:space="preserve">, </w:t>
            </w:r>
            <w:r w:rsidR="00FC6D65"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Директора</w:t>
            </w:r>
            <w:r w:rsidR="00FC6D65">
              <w:rPr>
                <w:rFonts w:eastAsia="Times New Roman" w:cs="Times New Roman"/>
                <w:sz w:val="24"/>
                <w:szCs w:val="24"/>
                <w:lang w:val="ru-RU"/>
              </w:rPr>
              <w:t>, их заместители</w:t>
            </w:r>
            <w:r w:rsidR="00FC6D65" w:rsidRPr="000D03E4">
              <w:rPr>
                <w:rFonts w:eastAsia="Times New Roman" w:cs="Times New Roman"/>
                <w:sz w:val="24"/>
                <w:szCs w:val="24"/>
                <w:lang w:val="ru-RU"/>
              </w:rPr>
              <w:t xml:space="preserve"> и сотрудники подведомственных подразделений</w:t>
            </w:r>
          </w:p>
        </w:tc>
        <w:tc>
          <w:tcPr>
            <w:tcW w:w="1559" w:type="dxa"/>
          </w:tcPr>
          <w:p w14:paraId="2463F48C" w14:textId="0693B95B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DD57D9">
              <w:rPr>
                <w:rFonts w:eastAsia="Times New Roman" w:cs="Times New Roman"/>
                <w:sz w:val="24"/>
                <w:szCs w:val="24"/>
                <w:lang w:val="ru-RU"/>
              </w:rPr>
              <w:t>Данные риски относиться к деятельности МТК КР</w:t>
            </w:r>
          </w:p>
        </w:tc>
      </w:tr>
      <w:tr w:rsidR="00FC6D65" w:rsidRPr="004C635E" w14:paraId="005B69DE" w14:textId="77777777" w:rsidTr="007178B0">
        <w:trPr>
          <w:jc w:val="center"/>
        </w:trPr>
        <w:tc>
          <w:tcPr>
            <w:tcW w:w="562" w:type="dxa"/>
          </w:tcPr>
          <w:p w14:paraId="21FE4CD9" w14:textId="1B5B27BD" w:rsidR="00FC6D65" w:rsidRPr="000D03E4" w:rsidRDefault="00FC6D65" w:rsidP="00FC6D65">
            <w:pPr>
              <w:spacing w:after="0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3119" w:type="dxa"/>
          </w:tcPr>
          <w:p w14:paraId="33D6E2B2" w14:textId="79FE6A04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Проведение</w:t>
            </w:r>
            <w:r w:rsidRPr="00C02821">
              <w:rPr>
                <w:rFonts w:eastAsia="SimSun" w:cs="Times New Roman"/>
                <w:sz w:val="24"/>
                <w:szCs w:val="24"/>
                <w:lang w:val="ru-RU"/>
              </w:rPr>
              <w:t xml:space="preserve"> </w:t>
            </w: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 xml:space="preserve">ротации </w:t>
            </w:r>
            <w:r w:rsidRPr="00C02821">
              <w:rPr>
                <w:rFonts w:eastAsia="SimSun" w:cs="Times New Roman"/>
                <w:sz w:val="24"/>
                <w:szCs w:val="24"/>
                <w:lang w:val="ru-RU"/>
              </w:rPr>
              <w:t>государственных служащих</w:t>
            </w: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3118" w:type="dxa"/>
          </w:tcPr>
          <w:p w14:paraId="059B3D5A" w14:textId="77777777" w:rsidR="00FC6D65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D852EE">
              <w:rPr>
                <w:rFonts w:eastAsia="Times New Roman" w:cs="Times New Roman"/>
                <w:sz w:val="24"/>
                <w:szCs w:val="24"/>
                <w:lang w:val="ru-RU"/>
              </w:rPr>
              <w:t xml:space="preserve">Необоснованное принятие решений о </w:t>
            </w:r>
            <w:r>
              <w:rPr>
                <w:rFonts w:eastAsia="Times New Roman" w:cs="Times New Roman"/>
                <w:sz w:val="24"/>
                <w:szCs w:val="24"/>
                <w:lang w:val="ru-RU"/>
              </w:rPr>
              <w:t xml:space="preserve">ротации определенного сотрудника </w:t>
            </w:r>
            <w:r>
              <w:rPr>
                <w:rFonts w:eastAsia="Times New Roman" w:cs="Times New Roman"/>
                <w:sz w:val="24"/>
                <w:szCs w:val="24"/>
                <w:lang w:val="ru-RU"/>
              </w:rPr>
              <w:lastRenderedPageBreak/>
              <w:t xml:space="preserve">в условиях конфликта интересов </w:t>
            </w:r>
          </w:p>
          <w:p w14:paraId="55C3938A" w14:textId="5135627B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 xml:space="preserve">Неприменение ротации </w:t>
            </w:r>
            <w:proofErr w:type="gramStart"/>
            <w:r>
              <w:rPr>
                <w:rFonts w:cs="Times New Roman"/>
                <w:sz w:val="24"/>
                <w:szCs w:val="24"/>
                <w:lang w:val="ru-RU"/>
              </w:rPr>
              <w:t>к сотруднику</w:t>
            </w:r>
            <w:proofErr w:type="gramEnd"/>
            <w:r>
              <w:rPr>
                <w:rFonts w:cs="Times New Roman"/>
                <w:sz w:val="24"/>
                <w:szCs w:val="24"/>
                <w:lang w:val="ru-RU"/>
              </w:rPr>
              <w:t xml:space="preserve"> подлежащему к ротации вследствие личных или в интересах определенных лиц</w:t>
            </w:r>
          </w:p>
        </w:tc>
        <w:tc>
          <w:tcPr>
            <w:tcW w:w="1985" w:type="dxa"/>
          </w:tcPr>
          <w:p w14:paraId="4AFFFCE8" w14:textId="40B2AED6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lastRenderedPageBreak/>
              <w:t xml:space="preserve">Системный </w:t>
            </w:r>
          </w:p>
        </w:tc>
        <w:tc>
          <w:tcPr>
            <w:tcW w:w="1417" w:type="dxa"/>
          </w:tcPr>
          <w:p w14:paraId="59964013" w14:textId="08A24B4C" w:rsidR="00FC6D65" w:rsidRPr="000D03E4" w:rsidRDefault="006F392A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Высокий</w:t>
            </w:r>
          </w:p>
        </w:tc>
        <w:tc>
          <w:tcPr>
            <w:tcW w:w="1985" w:type="dxa"/>
          </w:tcPr>
          <w:p w14:paraId="7424F30A" w14:textId="6EBC5915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 w:rsidRPr="00021B84">
              <w:rPr>
                <w:rFonts w:cs="Times New Roman"/>
                <w:sz w:val="24"/>
                <w:szCs w:val="24"/>
                <w:lang w:val="ru-RU"/>
              </w:rPr>
              <w:t>Все структурные подразделения и подведомственн</w:t>
            </w:r>
            <w:r w:rsidRPr="00021B84">
              <w:rPr>
                <w:rFonts w:cs="Times New Roman"/>
                <w:sz w:val="24"/>
                <w:szCs w:val="24"/>
                <w:lang w:val="ru-RU"/>
              </w:rPr>
              <w:lastRenderedPageBreak/>
              <w:t>ые организации МТК КР</w:t>
            </w:r>
          </w:p>
        </w:tc>
        <w:tc>
          <w:tcPr>
            <w:tcW w:w="1843" w:type="dxa"/>
          </w:tcPr>
          <w:p w14:paraId="3CEE05D1" w14:textId="77777777" w:rsidR="00FC6D65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lastRenderedPageBreak/>
              <w:t>Министр;</w:t>
            </w:r>
          </w:p>
          <w:p w14:paraId="1261E71D" w14:textId="77777777" w:rsidR="00FC6D65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lastRenderedPageBreak/>
              <w:t>Курирующие заместители министра;</w:t>
            </w:r>
          </w:p>
          <w:p w14:paraId="50EC0240" w14:textId="77777777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Начальники управлений;</w:t>
            </w:r>
          </w:p>
          <w:p w14:paraId="091F2C5E" w14:textId="77777777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Заведующий отделами;</w:t>
            </w:r>
          </w:p>
          <w:p w14:paraId="0BF5C0D5" w14:textId="77777777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Сотрудники центрального аппарата;</w:t>
            </w:r>
          </w:p>
          <w:p w14:paraId="488CB42E" w14:textId="6DF36512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Директора</w:t>
            </w:r>
            <w:r>
              <w:rPr>
                <w:rFonts w:eastAsia="Times New Roman" w:cs="Times New Roman"/>
                <w:sz w:val="24"/>
                <w:szCs w:val="24"/>
                <w:lang w:val="ru-RU"/>
              </w:rPr>
              <w:t>, их заместители</w:t>
            </w: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 xml:space="preserve"> и сотрудники подведомственных подразделений</w:t>
            </w:r>
          </w:p>
        </w:tc>
        <w:tc>
          <w:tcPr>
            <w:tcW w:w="1559" w:type="dxa"/>
          </w:tcPr>
          <w:p w14:paraId="58E911C4" w14:textId="1F244021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 w:rsidRPr="00DD57D9">
              <w:rPr>
                <w:rFonts w:eastAsia="Times New Roman" w:cs="Times New Roman"/>
                <w:sz w:val="24"/>
                <w:szCs w:val="24"/>
                <w:lang w:val="ru-RU"/>
              </w:rPr>
              <w:lastRenderedPageBreak/>
              <w:t xml:space="preserve">Данные риски относиться к </w:t>
            </w:r>
            <w:r w:rsidRPr="00DD57D9">
              <w:rPr>
                <w:rFonts w:eastAsia="Times New Roman" w:cs="Times New Roman"/>
                <w:sz w:val="24"/>
                <w:szCs w:val="24"/>
                <w:lang w:val="ru-RU"/>
              </w:rPr>
              <w:lastRenderedPageBreak/>
              <w:t>деятельности МТК КР</w:t>
            </w:r>
          </w:p>
        </w:tc>
      </w:tr>
      <w:tr w:rsidR="00FC6D65" w:rsidRPr="004C635E" w14:paraId="528102E6" w14:textId="77777777" w:rsidTr="007178B0">
        <w:trPr>
          <w:jc w:val="center"/>
        </w:trPr>
        <w:tc>
          <w:tcPr>
            <w:tcW w:w="562" w:type="dxa"/>
          </w:tcPr>
          <w:p w14:paraId="4DF91F12" w14:textId="178201CD" w:rsidR="00FC6D65" w:rsidRPr="000D03E4" w:rsidRDefault="00FC6D65" w:rsidP="00FC6D65">
            <w:pPr>
              <w:spacing w:after="0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3119" w:type="dxa"/>
          </w:tcPr>
          <w:p w14:paraId="6929E2EF" w14:textId="68C5E099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Про</w:t>
            </w:r>
            <w:r>
              <w:rPr>
                <w:rFonts w:eastAsia="Times New Roman" w:cs="Times New Roman"/>
                <w:sz w:val="24"/>
                <w:szCs w:val="24"/>
                <w:lang w:val="ru-RU"/>
              </w:rPr>
              <w:t xml:space="preserve">движение и поощрение </w:t>
            </w:r>
            <w:r w:rsidRPr="00C02821">
              <w:rPr>
                <w:rFonts w:eastAsia="SimSun" w:cs="Times New Roman"/>
                <w:sz w:val="24"/>
                <w:szCs w:val="24"/>
                <w:lang w:val="ru-RU"/>
              </w:rPr>
              <w:t>государственных служащих</w:t>
            </w:r>
          </w:p>
        </w:tc>
        <w:tc>
          <w:tcPr>
            <w:tcW w:w="3118" w:type="dxa"/>
          </w:tcPr>
          <w:p w14:paraId="06F3DA8C" w14:textId="139E1874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Необоснованное принятие решений о перемещении или продвижении</w:t>
            </w:r>
            <w:r w:rsidRPr="00C02821">
              <w:rPr>
                <w:rFonts w:eastAsia="Times New Roman" w:cs="Times New Roman"/>
                <w:sz w:val="24"/>
                <w:szCs w:val="24"/>
                <w:lang w:val="ru-RU"/>
              </w:rPr>
              <w:t xml:space="preserve"> по службе без учета установленных критериев оценки профессиональных и деловых качеств сотрудников</w:t>
            </w:r>
            <w:r>
              <w:rPr>
                <w:rFonts w:eastAsia="Times New Roman" w:cs="Times New Roman"/>
                <w:sz w:val="24"/>
                <w:szCs w:val="24"/>
                <w:lang w:val="ru-RU"/>
              </w:rPr>
              <w:t>, а также</w:t>
            </w:r>
            <w:r w:rsidRPr="00C02821">
              <w:rPr>
                <w:rFonts w:eastAsia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val="ru-RU"/>
              </w:rPr>
              <w:t>вследствие</w:t>
            </w:r>
            <w:r w:rsidRPr="00C02821">
              <w:rPr>
                <w:rFonts w:eastAsia="Times New Roman" w:cs="Times New Roman"/>
                <w:sz w:val="24"/>
                <w:szCs w:val="24"/>
                <w:lang w:val="ru-RU"/>
              </w:rPr>
              <w:t xml:space="preserve"> личной заинтересованности,</w:t>
            </w:r>
            <w:r>
              <w:rPr>
                <w:rFonts w:eastAsia="Times New Roman" w:cs="Times New Roman"/>
                <w:sz w:val="24"/>
                <w:szCs w:val="24"/>
                <w:lang w:val="ru-RU"/>
              </w:rPr>
              <w:t xml:space="preserve"> </w:t>
            </w:r>
            <w:r w:rsidRPr="00C02821">
              <w:rPr>
                <w:rFonts w:eastAsia="Times New Roman" w:cs="Times New Roman"/>
                <w:sz w:val="24"/>
                <w:szCs w:val="24"/>
                <w:lang w:val="ru-RU"/>
              </w:rPr>
              <w:t>родственных связей либ</w:t>
            </w:r>
            <w:r>
              <w:rPr>
                <w:rFonts w:eastAsia="Times New Roman" w:cs="Times New Roman"/>
                <w:sz w:val="24"/>
                <w:szCs w:val="24"/>
                <w:lang w:val="ru-RU"/>
              </w:rPr>
              <w:t>о по иным неправомерным основаниям</w:t>
            </w:r>
            <w:r w:rsidRPr="00C02821">
              <w:rPr>
                <w:rFonts w:eastAsia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985" w:type="dxa"/>
          </w:tcPr>
          <w:p w14:paraId="5413D9AA" w14:textId="4186D193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Системный</w:t>
            </w:r>
          </w:p>
        </w:tc>
        <w:tc>
          <w:tcPr>
            <w:tcW w:w="1417" w:type="dxa"/>
          </w:tcPr>
          <w:p w14:paraId="1892406D" w14:textId="2403A77F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 w:rsidRPr="000D03E4">
              <w:rPr>
                <w:rFonts w:cs="Times New Roman"/>
                <w:sz w:val="24"/>
                <w:szCs w:val="24"/>
                <w:lang w:val="ru-RU"/>
              </w:rPr>
              <w:t>Средний</w:t>
            </w:r>
          </w:p>
        </w:tc>
        <w:tc>
          <w:tcPr>
            <w:tcW w:w="1985" w:type="dxa"/>
          </w:tcPr>
          <w:p w14:paraId="4B2DEB3C" w14:textId="242B0AD3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 w:rsidRPr="00021B84">
              <w:rPr>
                <w:rFonts w:cs="Times New Roman"/>
                <w:sz w:val="24"/>
                <w:szCs w:val="24"/>
                <w:lang w:val="ru-RU"/>
              </w:rPr>
              <w:t>Все структурные подразделения и подведомственные организации МТК КР</w:t>
            </w:r>
          </w:p>
        </w:tc>
        <w:tc>
          <w:tcPr>
            <w:tcW w:w="1843" w:type="dxa"/>
          </w:tcPr>
          <w:p w14:paraId="347B1A02" w14:textId="77777777" w:rsidR="00FC6D65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Министр;</w:t>
            </w:r>
          </w:p>
          <w:p w14:paraId="71A19B2F" w14:textId="77777777" w:rsidR="00FC6D65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Курирующие заместители министра;</w:t>
            </w:r>
          </w:p>
          <w:p w14:paraId="5FCB5FD2" w14:textId="77777777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Начальники управлений;</w:t>
            </w:r>
          </w:p>
          <w:p w14:paraId="1827DDF9" w14:textId="77777777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Заведующий отделами;</w:t>
            </w:r>
          </w:p>
          <w:p w14:paraId="4C7B5566" w14:textId="77777777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Сотрудники центрального аппарата;</w:t>
            </w:r>
          </w:p>
          <w:p w14:paraId="3BA62F12" w14:textId="32880FE2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Директора</w:t>
            </w:r>
            <w:r>
              <w:rPr>
                <w:rFonts w:eastAsia="Times New Roman" w:cs="Times New Roman"/>
                <w:sz w:val="24"/>
                <w:szCs w:val="24"/>
                <w:lang w:val="ru-RU"/>
              </w:rPr>
              <w:t>, их заместители</w:t>
            </w: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 xml:space="preserve"> и сотрудники подведомственных подразделений</w:t>
            </w:r>
          </w:p>
        </w:tc>
        <w:tc>
          <w:tcPr>
            <w:tcW w:w="1559" w:type="dxa"/>
          </w:tcPr>
          <w:p w14:paraId="716889F2" w14:textId="4555FBFF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 w:rsidRPr="00DD57D9">
              <w:rPr>
                <w:rFonts w:eastAsia="Times New Roman" w:cs="Times New Roman"/>
                <w:sz w:val="24"/>
                <w:szCs w:val="24"/>
                <w:lang w:val="ru-RU"/>
              </w:rPr>
              <w:t>Данные риски относиться к деятельности МТК КР</w:t>
            </w:r>
          </w:p>
        </w:tc>
      </w:tr>
      <w:tr w:rsidR="00FC6D65" w:rsidRPr="004C635E" w14:paraId="095410DB" w14:textId="77777777" w:rsidTr="007178B0">
        <w:trPr>
          <w:jc w:val="center"/>
        </w:trPr>
        <w:tc>
          <w:tcPr>
            <w:tcW w:w="562" w:type="dxa"/>
          </w:tcPr>
          <w:p w14:paraId="2F3574CC" w14:textId="455ABEF0" w:rsidR="00FC6D65" w:rsidRPr="000D03E4" w:rsidRDefault="00FC6D65" w:rsidP="00FC6D65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13</w:t>
            </w:r>
          </w:p>
        </w:tc>
        <w:tc>
          <w:tcPr>
            <w:tcW w:w="3119" w:type="dxa"/>
          </w:tcPr>
          <w:p w14:paraId="30CE7892" w14:textId="2D425A0E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3A2656">
              <w:rPr>
                <w:rFonts w:eastAsia="SimSun" w:cs="Times New Roman"/>
                <w:sz w:val="24"/>
                <w:szCs w:val="24"/>
                <w:lang w:val="ru-RU"/>
              </w:rPr>
              <w:t xml:space="preserve">Назначение на государственные </w:t>
            </w:r>
            <w:r w:rsidRPr="003A2656">
              <w:rPr>
                <w:rFonts w:eastAsia="SimSun" w:cs="Times New Roman"/>
                <w:sz w:val="24"/>
                <w:szCs w:val="24"/>
                <w:lang w:val="ru-RU"/>
              </w:rPr>
              <w:lastRenderedPageBreak/>
              <w:t>должности в особом порядке</w:t>
            </w:r>
          </w:p>
        </w:tc>
        <w:tc>
          <w:tcPr>
            <w:tcW w:w="3118" w:type="dxa"/>
          </w:tcPr>
          <w:p w14:paraId="7BF4574C" w14:textId="665EDBBE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SimSun" w:cs="Times New Roman"/>
                <w:sz w:val="24"/>
                <w:szCs w:val="24"/>
                <w:lang w:val="ru-RU"/>
              </w:rPr>
              <w:lastRenderedPageBreak/>
              <w:t xml:space="preserve">Назначение служащего на должность </w:t>
            </w:r>
            <w:r w:rsidR="00A3124D">
              <w:rPr>
                <w:rFonts w:eastAsia="SimSun" w:cs="Times New Roman"/>
                <w:sz w:val="24"/>
                <w:szCs w:val="24"/>
                <w:lang w:val="ru-RU"/>
              </w:rPr>
              <w:t xml:space="preserve">в </w:t>
            </w:r>
            <w:r w:rsidR="00A3124D" w:rsidRPr="003A2656">
              <w:rPr>
                <w:rFonts w:eastAsia="SimSun" w:cs="Times New Roman"/>
                <w:sz w:val="24"/>
                <w:szCs w:val="24"/>
                <w:lang w:val="ru-RU"/>
              </w:rPr>
              <w:t>особом</w:t>
            </w:r>
            <w:r>
              <w:rPr>
                <w:rFonts w:eastAsia="SimSu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eastAsia="SimSun" w:cs="Times New Roman"/>
                <w:sz w:val="24"/>
                <w:szCs w:val="24"/>
                <w:lang w:val="ru-RU"/>
              </w:rPr>
              <w:lastRenderedPageBreak/>
              <w:t>порядке</w:t>
            </w:r>
            <w:r w:rsidRPr="003A2656">
              <w:rPr>
                <w:rFonts w:eastAsia="SimSun" w:cs="Times New Roman"/>
                <w:sz w:val="24"/>
                <w:szCs w:val="24"/>
                <w:lang w:val="ru-RU"/>
              </w:rPr>
              <w:t xml:space="preserve"> (в пределах установленной квоты </w:t>
            </w:r>
            <w:r>
              <w:rPr>
                <w:rFonts w:eastAsia="SimSun" w:cs="Times New Roman"/>
                <w:sz w:val="24"/>
                <w:szCs w:val="24"/>
                <w:lang w:val="ru-RU"/>
              </w:rPr>
              <w:t xml:space="preserve">штатной численности) при наличии конфликта интересов или личной заинтересованности </w:t>
            </w:r>
          </w:p>
        </w:tc>
        <w:tc>
          <w:tcPr>
            <w:tcW w:w="1985" w:type="dxa"/>
          </w:tcPr>
          <w:p w14:paraId="67C5EBC7" w14:textId="1DDD8098" w:rsidR="00FC6D65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SimSun" w:cs="Times New Roman"/>
                <w:sz w:val="24"/>
                <w:szCs w:val="24"/>
                <w:lang w:val="ru-RU"/>
              </w:rPr>
              <w:lastRenderedPageBreak/>
              <w:t>Системный</w:t>
            </w:r>
          </w:p>
        </w:tc>
        <w:tc>
          <w:tcPr>
            <w:tcW w:w="1417" w:type="dxa"/>
          </w:tcPr>
          <w:p w14:paraId="2EF32429" w14:textId="7EFB0D57" w:rsidR="00FC6D65" w:rsidRPr="005E0141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eastAsia="SimSun" w:cs="Times New Roman"/>
                <w:sz w:val="24"/>
                <w:szCs w:val="24"/>
                <w:lang w:val="ru-RU"/>
              </w:rPr>
              <w:t>Средний</w:t>
            </w:r>
          </w:p>
        </w:tc>
        <w:tc>
          <w:tcPr>
            <w:tcW w:w="1985" w:type="dxa"/>
          </w:tcPr>
          <w:p w14:paraId="40BEFDD4" w14:textId="43F26F06" w:rsidR="00FC6D65" w:rsidRPr="00021B8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 w:rsidRPr="00021B84">
              <w:rPr>
                <w:rFonts w:cs="Times New Roman"/>
                <w:sz w:val="24"/>
                <w:szCs w:val="24"/>
                <w:lang w:val="ru-RU"/>
              </w:rPr>
              <w:t xml:space="preserve">Все структурные подразделения и </w:t>
            </w:r>
            <w:r w:rsidRPr="00021B84">
              <w:rPr>
                <w:rFonts w:cs="Times New Roman"/>
                <w:sz w:val="24"/>
                <w:szCs w:val="24"/>
                <w:lang w:val="ru-RU"/>
              </w:rPr>
              <w:lastRenderedPageBreak/>
              <w:t>подведомственные организации МТК КР</w:t>
            </w:r>
          </w:p>
        </w:tc>
        <w:tc>
          <w:tcPr>
            <w:tcW w:w="1843" w:type="dxa"/>
          </w:tcPr>
          <w:p w14:paraId="216AE663" w14:textId="77777777" w:rsidR="00FC6D65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lastRenderedPageBreak/>
              <w:t>Министр;</w:t>
            </w:r>
          </w:p>
          <w:p w14:paraId="1D15157F" w14:textId="77777777" w:rsidR="00FC6D65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lastRenderedPageBreak/>
              <w:t>Курирующие заместители министра;</w:t>
            </w:r>
          </w:p>
          <w:p w14:paraId="4CE65F16" w14:textId="77777777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Начальники управлений;</w:t>
            </w:r>
          </w:p>
          <w:p w14:paraId="3CDAA071" w14:textId="77777777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Заведующий отделами;</w:t>
            </w:r>
          </w:p>
          <w:p w14:paraId="2A49D389" w14:textId="77777777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Сотрудники центрального аппарата;</w:t>
            </w:r>
          </w:p>
          <w:p w14:paraId="7A1C8C0C" w14:textId="6D45095B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Директора</w:t>
            </w:r>
            <w:r>
              <w:rPr>
                <w:rFonts w:eastAsia="Times New Roman" w:cs="Times New Roman"/>
                <w:sz w:val="24"/>
                <w:szCs w:val="24"/>
                <w:lang w:val="ru-RU"/>
              </w:rPr>
              <w:t>, их заместители</w:t>
            </w: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 xml:space="preserve"> и сотрудники подведомственных подразделений</w:t>
            </w:r>
          </w:p>
        </w:tc>
        <w:tc>
          <w:tcPr>
            <w:tcW w:w="1559" w:type="dxa"/>
          </w:tcPr>
          <w:p w14:paraId="3435A6FD" w14:textId="0EB13896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DD57D9">
              <w:rPr>
                <w:rFonts w:eastAsia="Times New Roman" w:cs="Times New Roman"/>
                <w:sz w:val="24"/>
                <w:szCs w:val="24"/>
                <w:lang w:val="ru-RU"/>
              </w:rPr>
              <w:lastRenderedPageBreak/>
              <w:t xml:space="preserve">Данные риски </w:t>
            </w:r>
            <w:r w:rsidRPr="00DD57D9">
              <w:rPr>
                <w:rFonts w:eastAsia="Times New Roman" w:cs="Times New Roman"/>
                <w:sz w:val="24"/>
                <w:szCs w:val="24"/>
                <w:lang w:val="ru-RU"/>
              </w:rPr>
              <w:lastRenderedPageBreak/>
              <w:t>относиться к деятельности МТК КР</w:t>
            </w:r>
          </w:p>
        </w:tc>
      </w:tr>
      <w:tr w:rsidR="00FC6D65" w:rsidRPr="004C635E" w14:paraId="52932A84" w14:textId="77777777" w:rsidTr="00533B7C">
        <w:trPr>
          <w:jc w:val="center"/>
        </w:trPr>
        <w:tc>
          <w:tcPr>
            <w:tcW w:w="15588" w:type="dxa"/>
            <w:gridSpan w:val="8"/>
          </w:tcPr>
          <w:p w14:paraId="7FEA1777" w14:textId="573A3539" w:rsidR="00FC6D65" w:rsidRPr="00DF2E09" w:rsidRDefault="00FC6D65" w:rsidP="00FC6D65">
            <w:pPr>
              <w:tabs>
                <w:tab w:val="left" w:pos="992"/>
              </w:tabs>
              <w:spacing w:after="0" w:line="240" w:lineRule="auto"/>
              <w:jc w:val="center"/>
              <w:rPr>
                <w:rFonts w:eastAsia="SimSun" w:cs="Times New Roman"/>
                <w:b/>
                <w:sz w:val="24"/>
                <w:szCs w:val="24"/>
                <w:lang w:val="ru-RU"/>
              </w:rPr>
            </w:pPr>
            <w:r>
              <w:rPr>
                <w:rFonts w:eastAsia="SimSun" w:cs="Times New Roman"/>
                <w:b/>
                <w:sz w:val="24"/>
                <w:szCs w:val="24"/>
                <w:lang w:val="ru-RU"/>
              </w:rPr>
              <w:lastRenderedPageBreak/>
              <w:t xml:space="preserve">Тип функции: </w:t>
            </w:r>
            <w:r w:rsidRPr="00347B87">
              <w:rPr>
                <w:rFonts w:eastAsia="SimSun" w:cs="Times New Roman"/>
                <w:b/>
                <w:sz w:val="24"/>
                <w:szCs w:val="24"/>
                <w:lang w:val="ru-RU"/>
              </w:rPr>
              <w:t>реализация инвестиционных проектов в сфере дорожной инфраструктуры</w:t>
            </w:r>
            <w:r w:rsidR="004C635E">
              <w:rPr>
                <w:rFonts w:eastAsia="SimSun" w:cs="Times New Roman"/>
                <w:b/>
                <w:sz w:val="24"/>
                <w:szCs w:val="24"/>
                <w:lang w:val="ru-RU"/>
              </w:rPr>
              <w:t xml:space="preserve"> (ГРП, АБР, ИБР)</w:t>
            </w:r>
          </w:p>
        </w:tc>
      </w:tr>
      <w:tr w:rsidR="00FC6D65" w:rsidRPr="004C635E" w14:paraId="3BD996AC" w14:textId="77777777" w:rsidTr="007178B0">
        <w:trPr>
          <w:jc w:val="center"/>
        </w:trPr>
        <w:tc>
          <w:tcPr>
            <w:tcW w:w="562" w:type="dxa"/>
          </w:tcPr>
          <w:p w14:paraId="6C50C4CD" w14:textId="346F76EE" w:rsidR="00FC6D65" w:rsidRPr="000D03E4" w:rsidRDefault="00FC6D65" w:rsidP="00FC6D65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14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AD897" w14:textId="7ACCC864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4F60F5">
              <w:rPr>
                <w:rFonts w:eastAsia="Times New Roman" w:cs="Times New Roman"/>
                <w:sz w:val="24"/>
                <w:szCs w:val="24"/>
                <w:lang w:val="ru-RU" w:eastAsia="ru-RU"/>
              </w:rPr>
              <w:t>Подготовка и реализация инвестиционных проектов в сфере дорожной инфраструктуры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41D41" w14:textId="00D711BD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/>
              </w:rPr>
              <w:t>Необоснованное продвижение</w:t>
            </w:r>
            <w:r w:rsidRPr="004F60F5">
              <w:rPr>
                <w:rFonts w:eastAsia="Times New Roman" w:cs="Times New Roman"/>
                <w:sz w:val="24"/>
                <w:szCs w:val="24"/>
                <w:lang w:val="ru-RU" w:eastAsia="ru-RU"/>
              </w:rPr>
              <w:t xml:space="preserve"> отдельных проектных решений, участков дорог, компонентов проекта или объемов работ без достаточного технического, финансового и социально-экологического обоснования</w:t>
            </w:r>
            <w:r>
              <w:rPr>
                <w:rFonts w:eastAsia="Times New Roman" w:cs="Times New Roman"/>
                <w:sz w:val="24"/>
                <w:szCs w:val="24"/>
                <w:lang w:val="ru-RU" w:eastAsia="ru-RU"/>
              </w:rPr>
              <w:t xml:space="preserve"> в целях извлечения неправомерной выгоды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31EF4" w14:textId="54AE5DC2" w:rsidR="00FC6D65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Системный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75666" w14:textId="5E8B271D" w:rsidR="00FC6D65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Средний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A664A" w14:textId="562E2CD6" w:rsidR="00FC6D65" w:rsidRPr="00021B8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 w:rsidRPr="00021B84">
              <w:rPr>
                <w:rFonts w:cs="Times New Roman"/>
                <w:sz w:val="24"/>
                <w:szCs w:val="24"/>
                <w:lang w:val="ru-RU"/>
              </w:rPr>
              <w:t>Все структурные подразделения и подведомственные организации МТК КР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268EA" w14:textId="77777777" w:rsidR="00FC6D65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Министр;</w:t>
            </w:r>
          </w:p>
          <w:p w14:paraId="4F3F9D31" w14:textId="77777777" w:rsidR="00FC6D65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Курирующие заместители министра;</w:t>
            </w:r>
          </w:p>
          <w:p w14:paraId="567E45E1" w14:textId="77777777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Начальники управлений;</w:t>
            </w:r>
          </w:p>
          <w:p w14:paraId="454BA3DA" w14:textId="77777777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Заведующий отделами;</w:t>
            </w:r>
          </w:p>
          <w:p w14:paraId="01D9B73E" w14:textId="77777777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Сотрудники центрального аппарата;</w:t>
            </w:r>
          </w:p>
          <w:p w14:paraId="5912F98D" w14:textId="18577F39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Директора</w:t>
            </w:r>
            <w:r>
              <w:rPr>
                <w:rFonts w:eastAsia="Times New Roman" w:cs="Times New Roman"/>
                <w:sz w:val="24"/>
                <w:szCs w:val="24"/>
                <w:lang w:val="ru-RU"/>
              </w:rPr>
              <w:t>, их заместители</w:t>
            </w: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 xml:space="preserve"> и сотрудники подведомственных подразделений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C79CD" w14:textId="1E04E87E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DD57D9">
              <w:rPr>
                <w:rFonts w:eastAsia="Times New Roman" w:cs="Times New Roman"/>
                <w:sz w:val="24"/>
                <w:szCs w:val="24"/>
                <w:lang w:val="ru-RU"/>
              </w:rPr>
              <w:t>Данные риски относиться к деятельности МТК КР</w:t>
            </w:r>
          </w:p>
        </w:tc>
      </w:tr>
      <w:tr w:rsidR="00FC6D65" w:rsidRPr="004C635E" w14:paraId="48416CCE" w14:textId="77777777" w:rsidTr="007178B0">
        <w:trPr>
          <w:jc w:val="center"/>
        </w:trPr>
        <w:tc>
          <w:tcPr>
            <w:tcW w:w="562" w:type="dxa"/>
          </w:tcPr>
          <w:p w14:paraId="02A1F903" w14:textId="769A9F62" w:rsidR="00FC6D65" w:rsidRPr="000D03E4" w:rsidRDefault="00FC6D65" w:rsidP="00FC6D65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lastRenderedPageBreak/>
              <w:t>15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A9486" w14:textId="25D2F00A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4F60F5">
              <w:rPr>
                <w:rFonts w:eastAsia="Times New Roman" w:cs="Times New Roman"/>
                <w:sz w:val="24"/>
                <w:szCs w:val="24"/>
                <w:lang w:val="ru-RU" w:eastAsia="ru-RU"/>
              </w:rPr>
              <w:t>Отбор, назначение, продление и прекращение контрактов консультантов ГРП АБР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0A782" w14:textId="6DF2E940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/>
              </w:rPr>
              <w:t>Необоснованный отбор или продление</w:t>
            </w:r>
            <w:r w:rsidRPr="004F60F5">
              <w:rPr>
                <w:rFonts w:eastAsia="Times New Roman" w:cs="Times New Roman"/>
                <w:sz w:val="24"/>
                <w:szCs w:val="24"/>
                <w:lang w:val="ru-RU" w:eastAsia="ru-RU"/>
              </w:rPr>
              <w:t xml:space="preserve"> контр</w:t>
            </w:r>
            <w:r>
              <w:rPr>
                <w:rFonts w:eastAsia="Times New Roman" w:cs="Times New Roman"/>
                <w:sz w:val="24"/>
                <w:szCs w:val="24"/>
                <w:lang w:val="ru-RU" w:eastAsia="ru-RU"/>
              </w:rPr>
              <w:t>актов консультантов, продвижение</w:t>
            </w:r>
            <w:r w:rsidRPr="004F60F5">
              <w:rPr>
                <w:rFonts w:eastAsia="Times New Roman" w:cs="Times New Roman"/>
                <w:sz w:val="24"/>
                <w:szCs w:val="24"/>
                <w:lang w:val="ru-RU" w:eastAsia="ru-RU"/>
              </w:rPr>
              <w:t xml:space="preserve"> кан</w:t>
            </w:r>
            <w:r>
              <w:rPr>
                <w:rFonts w:eastAsia="Times New Roman" w:cs="Times New Roman"/>
                <w:sz w:val="24"/>
                <w:szCs w:val="24"/>
                <w:lang w:val="ru-RU" w:eastAsia="ru-RU"/>
              </w:rPr>
              <w:t>дидатов вследствие</w:t>
            </w:r>
            <w:r w:rsidRPr="004F60F5">
              <w:rPr>
                <w:rFonts w:eastAsia="Times New Roman" w:cs="Times New Roman"/>
                <w:sz w:val="24"/>
                <w:szCs w:val="24"/>
                <w:lang w:val="ru-RU" w:eastAsia="ru-RU"/>
              </w:rPr>
              <w:t xml:space="preserve"> личной </w:t>
            </w:r>
            <w:r>
              <w:rPr>
                <w:rFonts w:eastAsia="Times New Roman" w:cs="Times New Roman"/>
                <w:sz w:val="24"/>
                <w:szCs w:val="24"/>
                <w:lang w:val="ru-RU" w:eastAsia="ru-RU"/>
              </w:rPr>
              <w:t>иной заинтересованности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6F401" w14:textId="5FAB0F13" w:rsidR="00FC6D65" w:rsidRPr="00E2379F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/>
              </w:rPr>
              <w:t>Системный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B92AA" w14:textId="6EB9DB4C" w:rsidR="00FC6D65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Средний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68ED4" w14:textId="0FE1E365" w:rsidR="00FC6D65" w:rsidRPr="00021B8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 w:rsidRPr="00021B84">
              <w:rPr>
                <w:rFonts w:cs="Times New Roman"/>
                <w:sz w:val="24"/>
                <w:szCs w:val="24"/>
                <w:lang w:val="ru-RU"/>
              </w:rPr>
              <w:t>Все структурные подразделения и подведомственные организации МТК КР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D81BA" w14:textId="77777777" w:rsidR="00FC6D65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Министр;</w:t>
            </w:r>
          </w:p>
          <w:p w14:paraId="1716833B" w14:textId="77777777" w:rsidR="00FC6D65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Курирующие заместители министра;</w:t>
            </w:r>
          </w:p>
          <w:p w14:paraId="55B52CEC" w14:textId="77777777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Начальники управлений;</w:t>
            </w:r>
          </w:p>
          <w:p w14:paraId="2289464F" w14:textId="77777777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Заведующий отделами;</w:t>
            </w:r>
          </w:p>
          <w:p w14:paraId="075AFFBF" w14:textId="77777777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Сотрудники центрального аппарата;</w:t>
            </w:r>
          </w:p>
          <w:p w14:paraId="3082134A" w14:textId="4911FAF5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Директора</w:t>
            </w:r>
            <w:r>
              <w:rPr>
                <w:rFonts w:eastAsia="Times New Roman" w:cs="Times New Roman"/>
                <w:sz w:val="24"/>
                <w:szCs w:val="24"/>
                <w:lang w:val="ru-RU"/>
              </w:rPr>
              <w:t>, их заместители</w:t>
            </w: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 xml:space="preserve"> и сотрудники подведомственных подразделений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AC12C" w14:textId="72CF03E1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DD57D9">
              <w:rPr>
                <w:rFonts w:eastAsia="Times New Roman" w:cs="Times New Roman"/>
                <w:sz w:val="24"/>
                <w:szCs w:val="24"/>
                <w:lang w:val="ru-RU"/>
              </w:rPr>
              <w:t>Данные риски относиться к деятельности МТК КР</w:t>
            </w:r>
          </w:p>
        </w:tc>
      </w:tr>
      <w:tr w:rsidR="00FC6D65" w:rsidRPr="004C635E" w14:paraId="66473E7C" w14:textId="77777777" w:rsidTr="007178B0">
        <w:trPr>
          <w:jc w:val="center"/>
        </w:trPr>
        <w:tc>
          <w:tcPr>
            <w:tcW w:w="562" w:type="dxa"/>
          </w:tcPr>
          <w:p w14:paraId="2475F921" w14:textId="797F4940" w:rsidR="00FC6D65" w:rsidRPr="000D03E4" w:rsidRDefault="00FC6D65" w:rsidP="00FC6D65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16</w:t>
            </w:r>
          </w:p>
        </w:tc>
        <w:tc>
          <w:tcPr>
            <w:tcW w:w="3119" w:type="dxa"/>
          </w:tcPr>
          <w:p w14:paraId="5CE33570" w14:textId="153ABC7B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6B1CBD">
              <w:rPr>
                <w:rFonts w:eastAsia="Times New Roman" w:cs="Times New Roman"/>
                <w:sz w:val="24"/>
                <w:szCs w:val="24"/>
                <w:lang w:val="ru-RU" w:eastAsia="ru-RU"/>
              </w:rPr>
              <w:t>Контроль реализации проектов и приемка выполненных работ</w:t>
            </w:r>
            <w:r>
              <w:rPr>
                <w:rFonts w:eastAsia="Times New Roman" w:cs="Times New Roman"/>
                <w:sz w:val="24"/>
                <w:szCs w:val="24"/>
                <w:lang w:val="ky-KG" w:eastAsia="ru-RU"/>
              </w:rPr>
              <w:t xml:space="preserve">. </w:t>
            </w:r>
            <w:r w:rsidRPr="006B1CBD">
              <w:rPr>
                <w:rFonts w:eastAsia="Times New Roman" w:cs="Times New Roman"/>
                <w:sz w:val="24"/>
                <w:szCs w:val="24"/>
                <w:lang w:val="ru-RU" w:eastAsia="ru-RU"/>
              </w:rPr>
              <w:t>Мониторинг соблюдения экологических и социальных требований проектов</w:t>
            </w:r>
          </w:p>
        </w:tc>
        <w:tc>
          <w:tcPr>
            <w:tcW w:w="3118" w:type="dxa"/>
          </w:tcPr>
          <w:p w14:paraId="641FAB92" w14:textId="5B86BBF7" w:rsidR="00FC6D65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ky-KG"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/>
              </w:rPr>
              <w:t>Осуществление формальной</w:t>
            </w:r>
            <w:r w:rsidRPr="006B1CBD">
              <w:rPr>
                <w:rFonts w:eastAsia="Times New Roman" w:cs="Times New Roman"/>
                <w:sz w:val="24"/>
                <w:szCs w:val="24"/>
                <w:lang w:val="ru-RU" w:eastAsia="ru-RU"/>
              </w:rPr>
              <w:t xml:space="preserve"> оценки качества и объ</w:t>
            </w:r>
            <w:r>
              <w:rPr>
                <w:rFonts w:eastAsia="Times New Roman" w:cs="Times New Roman"/>
                <w:sz w:val="24"/>
                <w:szCs w:val="24"/>
                <w:lang w:val="ru-RU" w:eastAsia="ru-RU"/>
              </w:rPr>
              <w:t>емов выполненных работ, сокрытие</w:t>
            </w:r>
            <w:r w:rsidRPr="006B1CBD">
              <w:rPr>
                <w:rFonts w:eastAsia="Times New Roman" w:cs="Times New Roman"/>
                <w:sz w:val="24"/>
                <w:szCs w:val="24"/>
                <w:lang w:val="ru-RU" w:eastAsia="ru-RU"/>
              </w:rPr>
              <w:t xml:space="preserve"> выявленных недостатков</w:t>
            </w:r>
            <w:r>
              <w:rPr>
                <w:rFonts w:eastAsia="Times New Roman" w:cs="Times New Roman"/>
                <w:sz w:val="24"/>
                <w:szCs w:val="24"/>
                <w:lang w:val="ru-RU" w:eastAsia="ru-RU"/>
              </w:rPr>
              <w:t xml:space="preserve"> и нарушений, согласование</w:t>
            </w:r>
            <w:r w:rsidRPr="006B1CBD">
              <w:rPr>
                <w:rFonts w:eastAsia="Times New Roman" w:cs="Times New Roman"/>
                <w:sz w:val="24"/>
                <w:szCs w:val="24"/>
                <w:lang w:val="ru-RU" w:eastAsia="ru-RU"/>
              </w:rPr>
              <w:t xml:space="preserve"> недостоверных данных исполнительной документации</w:t>
            </w:r>
            <w:r>
              <w:rPr>
                <w:rFonts w:eastAsia="Times New Roman" w:cs="Times New Roman"/>
                <w:sz w:val="24"/>
                <w:szCs w:val="24"/>
                <w:lang w:val="ky-KG" w:eastAsia="ru-RU"/>
              </w:rPr>
              <w:t xml:space="preserve"> для получения неправомерной выгоды</w:t>
            </w:r>
          </w:p>
          <w:p w14:paraId="1385EA59" w14:textId="64B2311D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6B1CBD">
              <w:rPr>
                <w:rFonts w:eastAsia="Times New Roman" w:cs="Times New Roman"/>
                <w:sz w:val="24"/>
                <w:szCs w:val="24"/>
                <w:lang w:val="ru-RU" w:eastAsia="ru-RU"/>
              </w:rPr>
              <w:t xml:space="preserve">Риск формального проведения мониторинга, сокрытия нарушений экологических и социальных обязательств подрядчиков либо </w:t>
            </w:r>
            <w:r w:rsidRPr="006B1CBD">
              <w:rPr>
                <w:rFonts w:eastAsia="Times New Roman" w:cs="Times New Roman"/>
                <w:sz w:val="24"/>
                <w:szCs w:val="24"/>
                <w:lang w:val="ru-RU" w:eastAsia="ru-RU"/>
              </w:rPr>
              <w:lastRenderedPageBreak/>
              <w:t>неполного отражения информации в отчетности</w:t>
            </w:r>
            <w:r w:rsidRPr="004C213B">
              <w:rPr>
                <w:lang w:val="ru-RU"/>
              </w:rPr>
              <w:t xml:space="preserve"> </w:t>
            </w:r>
            <w:r>
              <w:rPr>
                <w:lang w:val="ru-RU"/>
              </w:rPr>
              <w:t xml:space="preserve">в целях </w:t>
            </w:r>
            <w:r w:rsidRPr="004C213B">
              <w:rPr>
                <w:rFonts w:eastAsia="Times New Roman" w:cs="Times New Roman"/>
                <w:sz w:val="24"/>
                <w:szCs w:val="24"/>
                <w:lang w:val="ru-RU" w:eastAsia="ru-RU"/>
              </w:rPr>
              <w:t>получения неправомерной выгоды</w:t>
            </w:r>
            <w:r>
              <w:rPr>
                <w:rFonts w:eastAsia="Times New Roman" w:cs="Times New Roman"/>
                <w:sz w:val="24"/>
                <w:szCs w:val="24"/>
                <w:lang w:val="ky-KG" w:eastAsia="ru-RU"/>
              </w:rPr>
              <w:t>.</w:t>
            </w:r>
          </w:p>
        </w:tc>
        <w:tc>
          <w:tcPr>
            <w:tcW w:w="1985" w:type="dxa"/>
          </w:tcPr>
          <w:p w14:paraId="137C17F3" w14:textId="6207192A" w:rsidR="00FC6D65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proofErr w:type="spellStart"/>
            <w:r w:rsidRPr="004464FF">
              <w:rPr>
                <w:rFonts w:eastAsia="Times New Roman" w:cs="Times New Roman"/>
                <w:sz w:val="24"/>
                <w:szCs w:val="24"/>
                <w:lang w:eastAsia="ru-RU"/>
              </w:rPr>
              <w:lastRenderedPageBreak/>
              <w:t>Потенциальный</w:t>
            </w:r>
            <w:proofErr w:type="spellEnd"/>
          </w:p>
        </w:tc>
        <w:tc>
          <w:tcPr>
            <w:tcW w:w="1417" w:type="dxa"/>
          </w:tcPr>
          <w:p w14:paraId="1AAF80EC" w14:textId="455D5BAA" w:rsidR="00FC6D65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proofErr w:type="spellStart"/>
            <w:r w:rsidRPr="004464FF">
              <w:rPr>
                <w:rFonts w:eastAsia="Times New Roman" w:cs="Times New Roman"/>
                <w:sz w:val="24"/>
                <w:szCs w:val="24"/>
                <w:lang w:eastAsia="ru-RU"/>
              </w:rPr>
              <w:t>Средний</w:t>
            </w:r>
            <w:proofErr w:type="spellEnd"/>
          </w:p>
        </w:tc>
        <w:tc>
          <w:tcPr>
            <w:tcW w:w="1985" w:type="dxa"/>
          </w:tcPr>
          <w:p w14:paraId="59F1A7B0" w14:textId="0309E0F6" w:rsidR="00FC6D65" w:rsidRPr="00021B8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 w:rsidRPr="00021B84">
              <w:rPr>
                <w:rFonts w:cs="Times New Roman"/>
                <w:sz w:val="24"/>
                <w:szCs w:val="24"/>
                <w:lang w:val="ru-RU"/>
              </w:rPr>
              <w:t>Все структурные подразделения и подведомственные организации МТК КР</w:t>
            </w:r>
          </w:p>
        </w:tc>
        <w:tc>
          <w:tcPr>
            <w:tcW w:w="1843" w:type="dxa"/>
          </w:tcPr>
          <w:p w14:paraId="26C32838" w14:textId="77777777" w:rsidR="00FC6D65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Министр;</w:t>
            </w:r>
          </w:p>
          <w:p w14:paraId="27EABB3F" w14:textId="77777777" w:rsidR="00FC6D65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Курирующие заместители министра;</w:t>
            </w:r>
          </w:p>
          <w:p w14:paraId="731E1DA0" w14:textId="77777777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Начальники управлений;</w:t>
            </w:r>
          </w:p>
          <w:p w14:paraId="656376BD" w14:textId="77777777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Заведующий отделами;</w:t>
            </w:r>
          </w:p>
          <w:p w14:paraId="33CF14FD" w14:textId="77777777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Сотрудники центрального аппарата;</w:t>
            </w:r>
          </w:p>
          <w:p w14:paraId="26BAEF7E" w14:textId="2A651011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Директора</w:t>
            </w:r>
            <w:r>
              <w:rPr>
                <w:rFonts w:eastAsia="Times New Roman" w:cs="Times New Roman"/>
                <w:sz w:val="24"/>
                <w:szCs w:val="24"/>
                <w:lang w:val="ru-RU"/>
              </w:rPr>
              <w:t>, их заместители</w:t>
            </w: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 xml:space="preserve"> и сотрудники подведомственных подразделений</w:t>
            </w:r>
          </w:p>
        </w:tc>
        <w:tc>
          <w:tcPr>
            <w:tcW w:w="1559" w:type="dxa"/>
          </w:tcPr>
          <w:p w14:paraId="6C828578" w14:textId="7060ED74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DD57D9">
              <w:rPr>
                <w:rFonts w:eastAsia="Times New Roman" w:cs="Times New Roman"/>
                <w:sz w:val="24"/>
                <w:szCs w:val="24"/>
                <w:lang w:val="ru-RU"/>
              </w:rPr>
              <w:t>Данные риски относиться к деятельности МТК КР</w:t>
            </w:r>
          </w:p>
        </w:tc>
      </w:tr>
      <w:tr w:rsidR="00FC6D65" w:rsidRPr="004C635E" w14:paraId="0B99DCEF" w14:textId="77777777" w:rsidTr="00591C96">
        <w:trPr>
          <w:jc w:val="center"/>
        </w:trPr>
        <w:tc>
          <w:tcPr>
            <w:tcW w:w="15588" w:type="dxa"/>
            <w:gridSpan w:val="8"/>
          </w:tcPr>
          <w:p w14:paraId="5585DDC6" w14:textId="0EA84C7E" w:rsidR="00FC6D65" w:rsidRPr="005C1189" w:rsidRDefault="00FC6D65" w:rsidP="00FC6D65">
            <w:pPr>
              <w:tabs>
                <w:tab w:val="left" w:pos="992"/>
              </w:tabs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val="ru-RU"/>
              </w:rPr>
            </w:pPr>
            <w:r w:rsidRPr="005C1189">
              <w:rPr>
                <w:rFonts w:eastAsia="Times New Roman" w:cs="Times New Roman"/>
                <w:b/>
                <w:bCs/>
                <w:sz w:val="24"/>
                <w:szCs w:val="24"/>
                <w:lang w:val="ru-RU"/>
              </w:rPr>
              <w:t xml:space="preserve">Тип функции: представительство </w:t>
            </w:r>
            <w:proofErr w:type="gramStart"/>
            <w:r w:rsidRPr="005C1189">
              <w:rPr>
                <w:rFonts w:eastAsia="Times New Roman" w:cs="Times New Roman"/>
                <w:b/>
                <w:bCs/>
                <w:sz w:val="24"/>
                <w:szCs w:val="24"/>
                <w:lang w:val="ru-RU"/>
              </w:rPr>
              <w:t>с судах</w:t>
            </w:r>
            <w:proofErr w:type="gramEnd"/>
          </w:p>
        </w:tc>
      </w:tr>
      <w:tr w:rsidR="00FC6D65" w:rsidRPr="004C635E" w14:paraId="384987BB" w14:textId="77777777" w:rsidTr="007178B0">
        <w:trPr>
          <w:jc w:val="center"/>
        </w:trPr>
        <w:tc>
          <w:tcPr>
            <w:tcW w:w="562" w:type="dxa"/>
          </w:tcPr>
          <w:p w14:paraId="56623978" w14:textId="6F112748" w:rsidR="00FC6D65" w:rsidRPr="000D03E4" w:rsidRDefault="00FC6D65" w:rsidP="00FC6D65">
            <w:pPr>
              <w:spacing w:after="0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17</w:t>
            </w:r>
          </w:p>
        </w:tc>
        <w:tc>
          <w:tcPr>
            <w:tcW w:w="3119" w:type="dxa"/>
          </w:tcPr>
          <w:p w14:paraId="1143923A" w14:textId="02C751A9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 xml:space="preserve">Участие в судебных органах </w:t>
            </w:r>
          </w:p>
        </w:tc>
        <w:tc>
          <w:tcPr>
            <w:tcW w:w="3118" w:type="dxa"/>
          </w:tcPr>
          <w:p w14:paraId="684D888B" w14:textId="79E3EF9B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 w:rsidRPr="000D03E4">
              <w:rPr>
                <w:rFonts w:cs="Times New Roman"/>
                <w:sz w:val="24"/>
                <w:szCs w:val="24"/>
                <w:lang w:val="ru-RU"/>
              </w:rPr>
              <w:t>Искусственное создание условий для предоставления преимущества сторонам судебного разбирательства</w:t>
            </w:r>
            <w:r>
              <w:rPr>
                <w:rFonts w:cs="Times New Roman"/>
                <w:sz w:val="24"/>
                <w:szCs w:val="24"/>
                <w:lang w:val="ru-RU"/>
              </w:rPr>
              <w:t xml:space="preserve"> в целях получения неправомерной выгоды</w:t>
            </w:r>
          </w:p>
        </w:tc>
        <w:tc>
          <w:tcPr>
            <w:tcW w:w="1985" w:type="dxa"/>
          </w:tcPr>
          <w:p w14:paraId="017C35A9" w14:textId="172192B1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Потенциальный</w:t>
            </w:r>
          </w:p>
        </w:tc>
        <w:tc>
          <w:tcPr>
            <w:tcW w:w="1417" w:type="dxa"/>
          </w:tcPr>
          <w:p w14:paraId="15233CDC" w14:textId="2064889F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Низкий</w:t>
            </w:r>
          </w:p>
        </w:tc>
        <w:tc>
          <w:tcPr>
            <w:tcW w:w="1985" w:type="dxa"/>
          </w:tcPr>
          <w:p w14:paraId="03E27AB3" w14:textId="0253BAD4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 w:rsidRPr="00021B84">
              <w:rPr>
                <w:rFonts w:cs="Times New Roman"/>
                <w:sz w:val="24"/>
                <w:szCs w:val="24"/>
                <w:lang w:val="ru-RU"/>
              </w:rPr>
              <w:t>Все структурные подразделения и подведомственные организации МТК КР</w:t>
            </w:r>
          </w:p>
        </w:tc>
        <w:tc>
          <w:tcPr>
            <w:tcW w:w="1843" w:type="dxa"/>
          </w:tcPr>
          <w:p w14:paraId="6132FC67" w14:textId="77777777" w:rsidR="00FC6D65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Министр;</w:t>
            </w:r>
          </w:p>
          <w:p w14:paraId="7C09EDC2" w14:textId="77777777" w:rsidR="00FC6D65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Курирующие заместители министра;</w:t>
            </w:r>
          </w:p>
          <w:p w14:paraId="23F3235D" w14:textId="77777777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Начальники управлений;</w:t>
            </w:r>
          </w:p>
          <w:p w14:paraId="41A0723D" w14:textId="77777777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Заведующий отделами;</w:t>
            </w:r>
          </w:p>
          <w:p w14:paraId="434B64A1" w14:textId="77777777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Сотрудники центрального аппарата;</w:t>
            </w:r>
          </w:p>
          <w:p w14:paraId="2289DB8A" w14:textId="3E603F7E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Директора</w:t>
            </w:r>
            <w:r>
              <w:rPr>
                <w:rFonts w:eastAsia="Times New Roman" w:cs="Times New Roman"/>
                <w:sz w:val="24"/>
                <w:szCs w:val="24"/>
                <w:lang w:val="ru-RU"/>
              </w:rPr>
              <w:t>, их заместители</w:t>
            </w: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 xml:space="preserve"> и сотрудники подведомственных подразделений</w:t>
            </w:r>
          </w:p>
        </w:tc>
        <w:tc>
          <w:tcPr>
            <w:tcW w:w="1559" w:type="dxa"/>
          </w:tcPr>
          <w:p w14:paraId="1DB8094D" w14:textId="2642A8ED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 w:rsidRPr="00DD57D9">
              <w:rPr>
                <w:rFonts w:eastAsia="Times New Roman" w:cs="Times New Roman"/>
                <w:sz w:val="24"/>
                <w:szCs w:val="24"/>
                <w:lang w:val="ru-RU"/>
              </w:rPr>
              <w:t>Данные риски относиться к деятельности МТК КР</w:t>
            </w:r>
          </w:p>
        </w:tc>
      </w:tr>
      <w:tr w:rsidR="00FC6D65" w:rsidRPr="004C635E" w14:paraId="26941645" w14:textId="77777777" w:rsidTr="00591C96">
        <w:trPr>
          <w:jc w:val="center"/>
        </w:trPr>
        <w:tc>
          <w:tcPr>
            <w:tcW w:w="15588" w:type="dxa"/>
            <w:gridSpan w:val="8"/>
          </w:tcPr>
          <w:p w14:paraId="2A7A0810" w14:textId="0C0A1A91" w:rsidR="00FC6D65" w:rsidRPr="00D77567" w:rsidRDefault="00FC6D65" w:rsidP="00FC6D65">
            <w:pPr>
              <w:tabs>
                <w:tab w:val="left" w:pos="992"/>
              </w:tabs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val="ru-RU"/>
              </w:rPr>
              <w:t>Тип функции: предоставление</w:t>
            </w:r>
            <w:r w:rsidRPr="00C86151">
              <w:rPr>
                <w:rFonts w:eastAsia="Times New Roman" w:cs="Times New Roman"/>
                <w:b/>
                <w:bCs/>
                <w:sz w:val="24"/>
                <w:szCs w:val="24"/>
                <w:lang w:val="ru-RU"/>
              </w:rPr>
              <w:t xml:space="preserve"> государственных услуг</w:t>
            </w:r>
          </w:p>
        </w:tc>
      </w:tr>
      <w:tr w:rsidR="00FC6D65" w:rsidRPr="004C635E" w14:paraId="1E689BB4" w14:textId="77777777" w:rsidTr="007178B0">
        <w:trPr>
          <w:jc w:val="center"/>
        </w:trPr>
        <w:tc>
          <w:tcPr>
            <w:tcW w:w="562" w:type="dxa"/>
          </w:tcPr>
          <w:p w14:paraId="2C7CED2A" w14:textId="49629943" w:rsidR="00FC6D65" w:rsidRPr="00EA744F" w:rsidRDefault="00FC6D65" w:rsidP="00FC6D65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18</w:t>
            </w:r>
          </w:p>
        </w:tc>
        <w:tc>
          <w:tcPr>
            <w:tcW w:w="3119" w:type="dxa"/>
          </w:tcPr>
          <w:p w14:paraId="4FA32273" w14:textId="58E889DB" w:rsidR="00FC6D65" w:rsidRPr="00EA744F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EA744F">
              <w:rPr>
                <w:rFonts w:eastAsia="Times New Roman" w:cs="Times New Roman"/>
                <w:sz w:val="24"/>
                <w:szCs w:val="24"/>
                <w:lang w:val="ru-RU"/>
              </w:rPr>
              <w:t>Предоставляет государственные услуги, консультации и информацию в сферах транспорта и дорожного хозяйства (указать конкретную гос. услугу с описанием рисков).</w:t>
            </w:r>
          </w:p>
        </w:tc>
        <w:tc>
          <w:tcPr>
            <w:tcW w:w="3118" w:type="dxa"/>
          </w:tcPr>
          <w:p w14:paraId="406D667A" w14:textId="2EF0B20D" w:rsidR="00FC6D65" w:rsidRPr="00EA744F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 w:rsidRPr="00EA744F">
              <w:rPr>
                <w:rFonts w:cs="Times New Roman"/>
                <w:sz w:val="24"/>
                <w:szCs w:val="24"/>
                <w:lang w:val="ru-RU"/>
              </w:rPr>
              <w:t>Возможность необъективного предоставления государственных услуг, консультаций и информации, создания необоснованных преимуществ отдельным заявителям, а также получения неправомерной выгоды при оказании государственных услуг.</w:t>
            </w:r>
          </w:p>
        </w:tc>
        <w:tc>
          <w:tcPr>
            <w:tcW w:w="1985" w:type="dxa"/>
          </w:tcPr>
          <w:p w14:paraId="400121D9" w14:textId="0F02903B" w:rsidR="00FC6D65" w:rsidRPr="00EA744F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EA744F">
              <w:rPr>
                <w:rFonts w:eastAsia="Times New Roman" w:cs="Times New Roman"/>
                <w:sz w:val="24"/>
                <w:szCs w:val="24"/>
                <w:lang w:val="ru-RU"/>
              </w:rPr>
              <w:t xml:space="preserve">Реальный </w:t>
            </w:r>
          </w:p>
        </w:tc>
        <w:tc>
          <w:tcPr>
            <w:tcW w:w="1417" w:type="dxa"/>
          </w:tcPr>
          <w:p w14:paraId="067C5F45" w14:textId="7063D330" w:rsidR="00FC6D65" w:rsidRPr="00EA744F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EA744F">
              <w:rPr>
                <w:rFonts w:cs="Times New Roman"/>
                <w:sz w:val="24"/>
                <w:szCs w:val="24"/>
                <w:lang w:val="ru-RU"/>
              </w:rPr>
              <w:t>Высокий</w:t>
            </w:r>
          </w:p>
        </w:tc>
        <w:tc>
          <w:tcPr>
            <w:tcW w:w="1985" w:type="dxa"/>
          </w:tcPr>
          <w:p w14:paraId="6C5FA0F2" w14:textId="3F509728" w:rsidR="00FC6D65" w:rsidRPr="00EA744F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 w:rsidRPr="00EA744F">
              <w:rPr>
                <w:rFonts w:cs="Times New Roman"/>
                <w:sz w:val="24"/>
                <w:szCs w:val="24"/>
                <w:lang w:val="ru-RU"/>
              </w:rPr>
              <w:t>Все структурные подразделения и подведомственные организации МТК КР</w:t>
            </w:r>
          </w:p>
        </w:tc>
        <w:tc>
          <w:tcPr>
            <w:tcW w:w="1843" w:type="dxa"/>
          </w:tcPr>
          <w:p w14:paraId="1BCDB4CC" w14:textId="77777777" w:rsidR="00FC6D65" w:rsidRPr="00EA744F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EA744F">
              <w:rPr>
                <w:rFonts w:eastAsia="Times New Roman" w:cs="Times New Roman"/>
                <w:sz w:val="24"/>
                <w:szCs w:val="24"/>
                <w:lang w:val="ru-RU"/>
              </w:rPr>
              <w:t>Министр;</w:t>
            </w:r>
          </w:p>
          <w:p w14:paraId="3D9DC323" w14:textId="77777777" w:rsidR="00FC6D65" w:rsidRPr="00EA744F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EA744F">
              <w:rPr>
                <w:rFonts w:eastAsia="Times New Roman" w:cs="Times New Roman"/>
                <w:sz w:val="24"/>
                <w:szCs w:val="24"/>
                <w:lang w:val="ru-RU"/>
              </w:rPr>
              <w:t>Курирующие заместители министра;</w:t>
            </w:r>
          </w:p>
          <w:p w14:paraId="6853E510" w14:textId="77777777" w:rsidR="00FC6D65" w:rsidRPr="00EA744F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EA744F">
              <w:rPr>
                <w:rFonts w:eastAsia="Times New Roman" w:cs="Times New Roman"/>
                <w:sz w:val="24"/>
                <w:szCs w:val="24"/>
                <w:lang w:val="ru-RU"/>
              </w:rPr>
              <w:t>Начальники управлений;</w:t>
            </w:r>
          </w:p>
          <w:p w14:paraId="75877E5C" w14:textId="77777777" w:rsidR="00FC6D65" w:rsidRPr="00EA744F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EA744F">
              <w:rPr>
                <w:rFonts w:eastAsia="Times New Roman" w:cs="Times New Roman"/>
                <w:sz w:val="24"/>
                <w:szCs w:val="24"/>
                <w:lang w:val="ru-RU"/>
              </w:rPr>
              <w:t>Заведующий отделами;</w:t>
            </w:r>
          </w:p>
          <w:p w14:paraId="6A0790AC" w14:textId="77777777" w:rsidR="00FC6D65" w:rsidRPr="00EA744F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EA744F">
              <w:rPr>
                <w:rFonts w:eastAsia="Times New Roman" w:cs="Times New Roman"/>
                <w:sz w:val="24"/>
                <w:szCs w:val="24"/>
                <w:lang w:val="ru-RU"/>
              </w:rPr>
              <w:t>Сотрудники центрального аппарата;</w:t>
            </w:r>
          </w:p>
          <w:p w14:paraId="2BAE5DAD" w14:textId="3F45FD10" w:rsidR="00FC6D65" w:rsidRPr="00EA744F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EA744F">
              <w:rPr>
                <w:rFonts w:eastAsia="Times New Roman" w:cs="Times New Roman"/>
                <w:sz w:val="24"/>
                <w:szCs w:val="24"/>
                <w:lang w:val="ru-RU"/>
              </w:rPr>
              <w:lastRenderedPageBreak/>
              <w:t>Директора, их заместители и сотрудники подведомственных подразделений</w:t>
            </w:r>
          </w:p>
        </w:tc>
        <w:tc>
          <w:tcPr>
            <w:tcW w:w="1559" w:type="dxa"/>
          </w:tcPr>
          <w:p w14:paraId="5B4C6FC4" w14:textId="6AC55870" w:rsidR="00FC6D65" w:rsidRPr="00EA744F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DD57D9">
              <w:rPr>
                <w:rFonts w:eastAsia="Times New Roman" w:cs="Times New Roman"/>
                <w:sz w:val="24"/>
                <w:szCs w:val="24"/>
                <w:lang w:val="ru-RU"/>
              </w:rPr>
              <w:lastRenderedPageBreak/>
              <w:t>Данные риски относиться к деятельности МТК КР</w:t>
            </w:r>
          </w:p>
        </w:tc>
      </w:tr>
      <w:tr w:rsidR="00FC6D65" w:rsidRPr="004C635E" w14:paraId="142B5CFB" w14:textId="77777777" w:rsidTr="007178B0">
        <w:trPr>
          <w:jc w:val="center"/>
        </w:trPr>
        <w:tc>
          <w:tcPr>
            <w:tcW w:w="562" w:type="dxa"/>
          </w:tcPr>
          <w:p w14:paraId="449D1589" w14:textId="0B7F7718" w:rsidR="00FC6D65" w:rsidRDefault="00FC6D65" w:rsidP="00FC6D65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19</w:t>
            </w:r>
          </w:p>
        </w:tc>
        <w:tc>
          <w:tcPr>
            <w:tcW w:w="3119" w:type="dxa"/>
          </w:tcPr>
          <w:p w14:paraId="594FF56C" w14:textId="4D935CBD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Осуществление регистрации, перерегистрации</w:t>
            </w:r>
            <w:r w:rsidRPr="001B7E15">
              <w:rPr>
                <w:rFonts w:eastAsia="Times New Roman" w:cs="Times New Roman"/>
                <w:sz w:val="24"/>
                <w:szCs w:val="24"/>
                <w:lang w:val="ru-RU"/>
              </w:rPr>
              <w:t xml:space="preserve"> и техническое освидетельствование плавучих средств и объектов их базирования</w:t>
            </w:r>
          </w:p>
        </w:tc>
        <w:tc>
          <w:tcPr>
            <w:tcW w:w="3118" w:type="dxa"/>
          </w:tcPr>
          <w:p w14:paraId="50641A15" w14:textId="77777777" w:rsidR="00FC6D65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Создание</w:t>
            </w:r>
            <w:r w:rsidRPr="00533B7C">
              <w:rPr>
                <w:rFonts w:cs="Times New Roman"/>
                <w:sz w:val="24"/>
                <w:szCs w:val="24"/>
                <w:lang w:val="ru-RU"/>
              </w:rPr>
              <w:t xml:space="preserve"> искусственных препятствий либо ускорения процедуры регистрации в</w:t>
            </w:r>
            <w:r>
              <w:rPr>
                <w:rFonts w:cs="Times New Roman"/>
                <w:sz w:val="24"/>
                <w:szCs w:val="24"/>
                <w:lang w:val="ru-RU"/>
              </w:rPr>
              <w:t xml:space="preserve"> интересах отдельных заявителей</w:t>
            </w:r>
          </w:p>
          <w:p w14:paraId="34ED8AB5" w14:textId="58D6691A" w:rsidR="00FC6D65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Принятие</w:t>
            </w:r>
            <w:r w:rsidRPr="00555C30">
              <w:rPr>
                <w:rFonts w:cs="Times New Roman"/>
                <w:sz w:val="24"/>
                <w:szCs w:val="24"/>
                <w:lang w:val="ru-RU"/>
              </w:rPr>
              <w:t xml:space="preserve"> необоснованного решения о регистрации, перерегистрации или отказе вследствие личной заинтересованности, конфликта интересов либо внешнего воздействия.</w:t>
            </w:r>
          </w:p>
          <w:p w14:paraId="2A180DC6" w14:textId="72657C59" w:rsidR="00FC6D65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Внесение</w:t>
            </w:r>
            <w:r w:rsidRPr="00555C30">
              <w:rPr>
                <w:rFonts w:cs="Times New Roman"/>
                <w:sz w:val="24"/>
                <w:szCs w:val="24"/>
                <w:lang w:val="ru-RU"/>
              </w:rPr>
              <w:t xml:space="preserve"> недостоверных сведений, несанкционированного изменения регистрационных данных либо сокрытия информации о зарегистрированных плавучих с</w:t>
            </w:r>
            <w:r>
              <w:rPr>
                <w:rFonts w:cs="Times New Roman"/>
                <w:sz w:val="24"/>
                <w:szCs w:val="24"/>
                <w:lang w:val="ru-RU"/>
              </w:rPr>
              <w:t>редствах и объектах базирования</w:t>
            </w:r>
          </w:p>
          <w:p w14:paraId="3A604BC2" w14:textId="2F37F05C" w:rsidR="00FC6D65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Необоснованное назначение</w:t>
            </w:r>
            <w:r w:rsidRPr="00555C30">
              <w:rPr>
                <w:rFonts w:cs="Times New Roman"/>
                <w:sz w:val="24"/>
                <w:szCs w:val="24"/>
                <w:lang w:val="ru-RU"/>
              </w:rPr>
              <w:t xml:space="preserve"> повторных осмотров либо освобождения отдельных лиц от обязательного прохождения т</w:t>
            </w:r>
            <w:r>
              <w:rPr>
                <w:rFonts w:cs="Times New Roman"/>
                <w:sz w:val="24"/>
                <w:szCs w:val="24"/>
                <w:lang w:val="ru-RU"/>
              </w:rPr>
              <w:t>ехнического освидетельствования в целях извлечения выгоды.</w:t>
            </w:r>
          </w:p>
          <w:p w14:paraId="6B87031A" w14:textId="37D859F2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14:paraId="358EF89A" w14:textId="2E3DF867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250833">
              <w:rPr>
                <w:rFonts w:eastAsia="Times New Roman" w:cs="Times New Roman"/>
                <w:sz w:val="24"/>
                <w:szCs w:val="24"/>
                <w:lang w:val="ru-RU"/>
              </w:rPr>
              <w:t xml:space="preserve">Реальный </w:t>
            </w:r>
          </w:p>
        </w:tc>
        <w:tc>
          <w:tcPr>
            <w:tcW w:w="1417" w:type="dxa"/>
          </w:tcPr>
          <w:p w14:paraId="48E40509" w14:textId="1A6F5592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Высокий</w:t>
            </w:r>
          </w:p>
        </w:tc>
        <w:tc>
          <w:tcPr>
            <w:tcW w:w="1985" w:type="dxa"/>
          </w:tcPr>
          <w:p w14:paraId="6EA202FB" w14:textId="3C3286D3" w:rsidR="00FC6D65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 w:rsidRPr="00021B84">
              <w:rPr>
                <w:rFonts w:cs="Times New Roman"/>
                <w:sz w:val="24"/>
                <w:szCs w:val="24"/>
                <w:lang w:val="ru-RU"/>
              </w:rPr>
              <w:t>Все структурные подразделения и подведомственные организации МТК КР</w:t>
            </w:r>
          </w:p>
        </w:tc>
        <w:tc>
          <w:tcPr>
            <w:tcW w:w="1843" w:type="dxa"/>
          </w:tcPr>
          <w:p w14:paraId="796B1CBF" w14:textId="77777777" w:rsidR="00FC6D65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Министр;</w:t>
            </w:r>
          </w:p>
          <w:p w14:paraId="1D3AD243" w14:textId="77777777" w:rsidR="00FC6D65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Курирующие заместители министра;</w:t>
            </w:r>
          </w:p>
          <w:p w14:paraId="74A10604" w14:textId="77777777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Начальники управлений;</w:t>
            </w:r>
          </w:p>
          <w:p w14:paraId="6070B1B3" w14:textId="77777777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Заведующий отделами;</w:t>
            </w:r>
          </w:p>
          <w:p w14:paraId="5E5E0FBE" w14:textId="77777777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Сотрудники центрального аппарата;</w:t>
            </w:r>
          </w:p>
          <w:p w14:paraId="585959C8" w14:textId="598EE58E" w:rsidR="00FC6D65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Директора</w:t>
            </w:r>
            <w:r>
              <w:rPr>
                <w:rFonts w:eastAsia="Times New Roman" w:cs="Times New Roman"/>
                <w:sz w:val="24"/>
                <w:szCs w:val="24"/>
                <w:lang w:val="ru-RU"/>
              </w:rPr>
              <w:t>, их заместители</w:t>
            </w: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 xml:space="preserve"> и сотрудники подведомственных подразделений</w:t>
            </w:r>
          </w:p>
        </w:tc>
        <w:tc>
          <w:tcPr>
            <w:tcW w:w="1559" w:type="dxa"/>
          </w:tcPr>
          <w:p w14:paraId="76D63E92" w14:textId="7EA1C5EB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DD57D9">
              <w:rPr>
                <w:rFonts w:eastAsia="Times New Roman" w:cs="Times New Roman"/>
                <w:sz w:val="24"/>
                <w:szCs w:val="24"/>
                <w:lang w:val="ru-RU"/>
              </w:rPr>
              <w:t>Данные риски относиться к деятельности МТК КР</w:t>
            </w:r>
          </w:p>
        </w:tc>
      </w:tr>
      <w:tr w:rsidR="00FC6D65" w:rsidRPr="004C635E" w14:paraId="36436ADC" w14:textId="77777777" w:rsidTr="0001588A">
        <w:trPr>
          <w:jc w:val="center"/>
        </w:trPr>
        <w:tc>
          <w:tcPr>
            <w:tcW w:w="15588" w:type="dxa"/>
            <w:gridSpan w:val="8"/>
          </w:tcPr>
          <w:p w14:paraId="19002977" w14:textId="2CA68E09" w:rsidR="00FC6D65" w:rsidRPr="006E52C4" w:rsidRDefault="00FC6D65" w:rsidP="00FC6D65">
            <w:pPr>
              <w:tabs>
                <w:tab w:val="left" w:pos="992"/>
              </w:tabs>
              <w:spacing w:after="0" w:line="240" w:lineRule="auto"/>
              <w:jc w:val="center"/>
              <w:rPr>
                <w:rFonts w:eastAsia="SimSun" w:cs="Times New Roman"/>
                <w:b/>
                <w:sz w:val="24"/>
                <w:szCs w:val="24"/>
                <w:lang w:val="ru-RU"/>
              </w:rPr>
            </w:pPr>
            <w:r w:rsidRPr="006E52C4">
              <w:rPr>
                <w:b/>
                <w:bCs/>
                <w:sz w:val="24"/>
                <w:szCs w:val="24"/>
                <w:lang w:val="ru-RU"/>
              </w:rPr>
              <w:lastRenderedPageBreak/>
              <w:t>Тип функции: рассмотрение обращений</w:t>
            </w:r>
            <w:r w:rsidR="006E52C4">
              <w:rPr>
                <w:b/>
                <w:bCs/>
                <w:sz w:val="24"/>
                <w:szCs w:val="24"/>
                <w:lang w:val="ru-RU"/>
              </w:rPr>
              <w:t xml:space="preserve"> и </w:t>
            </w:r>
            <w:r w:rsidR="00EF21AA">
              <w:rPr>
                <w:b/>
                <w:bCs/>
                <w:sz w:val="24"/>
                <w:szCs w:val="24"/>
                <w:lang w:val="ru-RU"/>
              </w:rPr>
              <w:t>ведение делопроизводства</w:t>
            </w:r>
          </w:p>
        </w:tc>
      </w:tr>
      <w:tr w:rsidR="00FC6D65" w:rsidRPr="004C635E" w14:paraId="0DFA0E96" w14:textId="77777777" w:rsidTr="007178B0">
        <w:trPr>
          <w:jc w:val="center"/>
        </w:trPr>
        <w:tc>
          <w:tcPr>
            <w:tcW w:w="562" w:type="dxa"/>
          </w:tcPr>
          <w:p w14:paraId="19675D5E" w14:textId="7C8E4A5A" w:rsidR="00FC6D65" w:rsidRPr="00550411" w:rsidRDefault="00FC6D65" w:rsidP="00FC6D65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2</w:t>
            </w:r>
            <w:r w:rsidR="00550411">
              <w:rPr>
                <w:rFonts w:eastAsia="Times New Roman" w:cs="Times New Roman"/>
                <w:sz w:val="24"/>
                <w:szCs w:val="24"/>
              </w:rPr>
              <w:t>0</w:t>
            </w:r>
          </w:p>
        </w:tc>
        <w:tc>
          <w:tcPr>
            <w:tcW w:w="3119" w:type="dxa"/>
          </w:tcPr>
          <w:p w14:paraId="2D758E18" w14:textId="1B353CB5" w:rsidR="00FC6D65" w:rsidRPr="008F2477" w:rsidRDefault="006F392A" w:rsidP="006F392A">
            <w:pPr>
              <w:tabs>
                <w:tab w:val="left" w:pos="992"/>
              </w:tabs>
              <w:spacing w:after="0" w:line="240" w:lineRule="auto"/>
              <w:jc w:val="both"/>
              <w:rPr>
                <w:sz w:val="24"/>
                <w:szCs w:val="24"/>
                <w:lang w:val="ru-RU"/>
              </w:rPr>
            </w:pPr>
            <w:r w:rsidRPr="006F392A">
              <w:rPr>
                <w:sz w:val="24"/>
                <w:szCs w:val="24"/>
                <w:lang w:val="ru-RU"/>
              </w:rPr>
              <w:t>Рассмотрение обращений, приказов, служебной переписки, документов по кадровым назначениям, а также документов, связанных с деятельностью комиссий, принятие по обращениям соответствующих решений и направление заявителям ответов в сроки и порядке, установленные законодательством.</w:t>
            </w:r>
          </w:p>
        </w:tc>
        <w:tc>
          <w:tcPr>
            <w:tcW w:w="3118" w:type="dxa"/>
          </w:tcPr>
          <w:p w14:paraId="189A4C32" w14:textId="4084B8C7" w:rsidR="00FC6D65" w:rsidRPr="00E332CB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Рассмотрение</w:t>
            </w:r>
            <w:r w:rsidRPr="00E332CB">
              <w:rPr>
                <w:sz w:val="24"/>
                <w:szCs w:val="24"/>
                <w:lang w:val="ru-RU"/>
              </w:rPr>
              <w:t xml:space="preserve"> обращений и принятия </w:t>
            </w:r>
            <w:r>
              <w:rPr>
                <w:sz w:val="24"/>
                <w:szCs w:val="24"/>
                <w:lang w:val="ru-RU"/>
              </w:rPr>
              <w:t xml:space="preserve">необоснованных </w:t>
            </w:r>
            <w:r w:rsidRPr="00E332CB">
              <w:rPr>
                <w:sz w:val="24"/>
                <w:szCs w:val="24"/>
                <w:lang w:val="ru-RU"/>
              </w:rPr>
              <w:t>решений в интересах отдельных заявителей вследствие личной заинтересованности, конфликта интересов либо неправомерного внешнего воздействия.</w:t>
            </w:r>
          </w:p>
          <w:p w14:paraId="7269E4B7" w14:textId="66EE0726" w:rsidR="00FC6D65" w:rsidRPr="00E332CB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Необоснованное затягивание</w:t>
            </w:r>
            <w:r w:rsidRPr="00E332CB">
              <w:rPr>
                <w:sz w:val="24"/>
                <w:szCs w:val="24"/>
                <w:lang w:val="ru-RU"/>
              </w:rPr>
              <w:t xml:space="preserve"> сроков</w:t>
            </w:r>
            <w:r>
              <w:rPr>
                <w:sz w:val="24"/>
                <w:szCs w:val="24"/>
                <w:lang w:val="ru-RU"/>
              </w:rPr>
              <w:t>, отказ в рассмотрении, в том числе формальное рассмотрение</w:t>
            </w:r>
            <w:r w:rsidRPr="00E332CB">
              <w:rPr>
                <w:sz w:val="24"/>
                <w:szCs w:val="24"/>
                <w:lang w:val="ru-RU"/>
              </w:rPr>
              <w:t xml:space="preserve"> обращений в </w:t>
            </w:r>
            <w:r>
              <w:rPr>
                <w:sz w:val="24"/>
                <w:szCs w:val="24"/>
                <w:lang w:val="ru-RU"/>
              </w:rPr>
              <w:t xml:space="preserve">личных или в </w:t>
            </w:r>
            <w:r w:rsidRPr="00E332CB">
              <w:rPr>
                <w:sz w:val="24"/>
                <w:szCs w:val="24"/>
                <w:lang w:val="ru-RU"/>
              </w:rPr>
              <w:t>интересах отдельных лиц.</w:t>
            </w:r>
          </w:p>
          <w:p w14:paraId="11D8EDA0" w14:textId="32888E09" w:rsidR="00FC6D65" w:rsidRPr="006B1CBD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Непринятие</w:t>
            </w:r>
            <w:r w:rsidRPr="00E332CB">
              <w:rPr>
                <w:sz w:val="24"/>
                <w:szCs w:val="24"/>
                <w:lang w:val="ru-RU"/>
              </w:rPr>
              <w:t xml:space="preserve"> предусмотренных законодательством мер по обращениям при наличии достаточных оснований вследствие</w:t>
            </w:r>
            <w:r>
              <w:rPr>
                <w:sz w:val="24"/>
                <w:szCs w:val="24"/>
                <w:lang w:val="ru-RU"/>
              </w:rPr>
              <w:t xml:space="preserve"> заинтересованности отдельных лиц</w:t>
            </w:r>
            <w:r w:rsidRPr="00E332CB">
              <w:rPr>
                <w:sz w:val="24"/>
                <w:szCs w:val="24"/>
                <w:lang w:val="ru-RU"/>
              </w:rPr>
              <w:t>.</w:t>
            </w:r>
          </w:p>
        </w:tc>
        <w:tc>
          <w:tcPr>
            <w:tcW w:w="1985" w:type="dxa"/>
          </w:tcPr>
          <w:p w14:paraId="4A20C61D" w14:textId="2A3C691F" w:rsidR="00FC6D65" w:rsidRPr="008F2477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rFonts w:eastAsia="SimSun" w:cs="Times New Roman"/>
                <w:sz w:val="24"/>
                <w:szCs w:val="24"/>
              </w:rPr>
              <w:t>Системный</w:t>
            </w:r>
            <w:proofErr w:type="spellEnd"/>
          </w:p>
        </w:tc>
        <w:tc>
          <w:tcPr>
            <w:tcW w:w="1417" w:type="dxa"/>
          </w:tcPr>
          <w:p w14:paraId="665D2475" w14:textId="04AE6FDF" w:rsidR="00FC6D65" w:rsidRPr="006F392A" w:rsidRDefault="006F392A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sz w:val="24"/>
                <w:szCs w:val="24"/>
                <w:lang w:val="ru-RU"/>
              </w:rPr>
            </w:pPr>
            <w:r>
              <w:rPr>
                <w:rFonts w:eastAsia="SimSun" w:cs="Times New Roman"/>
                <w:sz w:val="24"/>
                <w:szCs w:val="24"/>
                <w:lang w:val="ru-RU"/>
              </w:rPr>
              <w:t>Высокий</w:t>
            </w:r>
          </w:p>
        </w:tc>
        <w:tc>
          <w:tcPr>
            <w:tcW w:w="1985" w:type="dxa"/>
          </w:tcPr>
          <w:p w14:paraId="1E4C7D77" w14:textId="26C02658" w:rsidR="00FC6D65" w:rsidRPr="006B1CBD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sz w:val="24"/>
                <w:szCs w:val="24"/>
                <w:lang w:val="ru-RU"/>
              </w:rPr>
            </w:pPr>
            <w:r w:rsidRPr="00021B84">
              <w:rPr>
                <w:rFonts w:cs="Times New Roman"/>
                <w:sz w:val="24"/>
                <w:szCs w:val="24"/>
                <w:lang w:val="ru-RU"/>
              </w:rPr>
              <w:t>Все структурные подразделения и подведомственные организации МТК КР</w:t>
            </w:r>
          </w:p>
        </w:tc>
        <w:tc>
          <w:tcPr>
            <w:tcW w:w="1843" w:type="dxa"/>
          </w:tcPr>
          <w:p w14:paraId="73AF3432" w14:textId="77777777" w:rsidR="00FC6D65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Министр;</w:t>
            </w:r>
          </w:p>
          <w:p w14:paraId="23725F5F" w14:textId="77777777" w:rsidR="00FC6D65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Курирующие заместители министра;</w:t>
            </w:r>
          </w:p>
          <w:p w14:paraId="75C18711" w14:textId="77777777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Начальники управлений;</w:t>
            </w:r>
          </w:p>
          <w:p w14:paraId="1C6782ED" w14:textId="77777777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Заведующий отделами;</w:t>
            </w:r>
          </w:p>
          <w:p w14:paraId="4A16795E" w14:textId="15564957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Сотрудники центрального аппарата</w:t>
            </w:r>
            <w:r w:rsidR="00D87A9D">
              <w:rPr>
                <w:rFonts w:eastAsia="Times New Roman" w:cs="Times New Roman"/>
                <w:sz w:val="24"/>
                <w:szCs w:val="24"/>
                <w:lang w:val="ru-RU"/>
              </w:rPr>
              <w:t>, Канцелярия</w:t>
            </w:r>
            <w:r w:rsidR="006F392A">
              <w:rPr>
                <w:rFonts w:eastAsia="Times New Roman" w:cs="Times New Roman"/>
                <w:sz w:val="24"/>
                <w:szCs w:val="24"/>
                <w:lang w:val="ru-RU"/>
              </w:rPr>
              <w:t xml:space="preserve"> (общий отдел)</w:t>
            </w: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;</w:t>
            </w:r>
          </w:p>
          <w:p w14:paraId="7775F35A" w14:textId="5B3AD89F" w:rsidR="00FC6D65" w:rsidRPr="006B1CBD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Директора</w:t>
            </w:r>
            <w:r>
              <w:rPr>
                <w:rFonts w:eastAsia="Times New Roman" w:cs="Times New Roman"/>
                <w:sz w:val="24"/>
                <w:szCs w:val="24"/>
                <w:lang w:val="ru-RU"/>
              </w:rPr>
              <w:t>, их заместители</w:t>
            </w: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 xml:space="preserve"> и сотрудники подведомственных подразделений</w:t>
            </w:r>
          </w:p>
        </w:tc>
        <w:tc>
          <w:tcPr>
            <w:tcW w:w="1559" w:type="dxa"/>
          </w:tcPr>
          <w:p w14:paraId="0305BB96" w14:textId="0BCC32C5" w:rsidR="00FC6D65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DD57D9">
              <w:rPr>
                <w:rFonts w:eastAsia="Times New Roman" w:cs="Times New Roman"/>
                <w:sz w:val="24"/>
                <w:szCs w:val="24"/>
                <w:lang w:val="ru-RU"/>
              </w:rPr>
              <w:t>Данные риски относиться к деятельности МТК КР</w:t>
            </w:r>
          </w:p>
        </w:tc>
      </w:tr>
      <w:tr w:rsidR="00FC6D65" w:rsidRPr="004C635E" w14:paraId="519802C6" w14:textId="77777777" w:rsidTr="00591C96">
        <w:trPr>
          <w:jc w:val="center"/>
        </w:trPr>
        <w:tc>
          <w:tcPr>
            <w:tcW w:w="15588" w:type="dxa"/>
            <w:gridSpan w:val="8"/>
          </w:tcPr>
          <w:p w14:paraId="0BAB9C4E" w14:textId="5C030078" w:rsidR="00FC6D65" w:rsidRPr="00147EDB" w:rsidRDefault="00FC6D65" w:rsidP="00FC6D65">
            <w:pPr>
              <w:tabs>
                <w:tab w:val="left" w:pos="992"/>
              </w:tabs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val="ru-RU"/>
              </w:rPr>
            </w:pPr>
            <w:r w:rsidRPr="00147EDB">
              <w:rPr>
                <w:rFonts w:eastAsia="Times New Roman" w:cs="Times New Roman"/>
                <w:b/>
                <w:sz w:val="24"/>
                <w:szCs w:val="24"/>
                <w:lang w:val="ru-RU"/>
              </w:rPr>
              <w:t>Тип функции: государственный надзор и контроль</w:t>
            </w:r>
          </w:p>
        </w:tc>
      </w:tr>
      <w:tr w:rsidR="00FC6D65" w:rsidRPr="004C635E" w14:paraId="6DCD43B2" w14:textId="77777777" w:rsidTr="007178B0">
        <w:trPr>
          <w:jc w:val="center"/>
        </w:trPr>
        <w:tc>
          <w:tcPr>
            <w:tcW w:w="562" w:type="dxa"/>
          </w:tcPr>
          <w:p w14:paraId="3795DC47" w14:textId="712308C7" w:rsidR="00FC6D65" w:rsidRPr="00550411" w:rsidRDefault="00FC6D65" w:rsidP="00FC6D65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  <w:lang w:val="ru-RU" w:eastAsia="ru-RU" w:bidi="ru-RU"/>
              </w:rPr>
              <w:t>2</w:t>
            </w:r>
            <w:r w:rsidR="00550411">
              <w:rPr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3119" w:type="dxa"/>
          </w:tcPr>
          <w:p w14:paraId="0B30722D" w14:textId="37088546" w:rsidR="00FC6D65" w:rsidRPr="002E182C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 w:eastAsia="ru-RU" w:bidi="ru-RU"/>
              </w:rPr>
              <w:t>Г</w:t>
            </w:r>
            <w:r w:rsidRPr="00E82006">
              <w:rPr>
                <w:sz w:val="24"/>
                <w:szCs w:val="24"/>
                <w:lang w:val="ru-RU" w:eastAsia="ru-RU" w:bidi="ru-RU"/>
              </w:rPr>
              <w:t>осударственный надзор и контроль за соблюдением законодательства Кыргызской Республики, международных договоров и технических регламентов в курируемых сферах</w:t>
            </w:r>
          </w:p>
        </w:tc>
        <w:tc>
          <w:tcPr>
            <w:tcW w:w="3118" w:type="dxa"/>
          </w:tcPr>
          <w:p w14:paraId="5C98EEC7" w14:textId="461E1253" w:rsidR="00FC6D65" w:rsidRPr="008D5571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 w:rsidRPr="008D5571">
              <w:rPr>
                <w:sz w:val="24"/>
                <w:szCs w:val="24"/>
                <w:lang w:val="ru-RU" w:eastAsia="ru-RU" w:bidi="ru-RU"/>
              </w:rPr>
              <w:t>Необоснованное назначение проверок, сокрытие выявленных нарушений, непринятие мер реагирования, создание преимуществ отдельным субъектам предпринимательства</w:t>
            </w:r>
            <w:r>
              <w:rPr>
                <w:sz w:val="24"/>
                <w:szCs w:val="24"/>
                <w:lang w:val="ru-RU" w:eastAsia="ru-RU" w:bidi="ru-RU"/>
              </w:rPr>
              <w:t xml:space="preserve"> в целях получения неправомерной выгоды</w:t>
            </w:r>
          </w:p>
        </w:tc>
        <w:tc>
          <w:tcPr>
            <w:tcW w:w="1985" w:type="dxa"/>
          </w:tcPr>
          <w:p w14:paraId="720D3E9A" w14:textId="45B291D1" w:rsidR="00FC6D65" w:rsidRPr="008D5571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8D5571">
              <w:rPr>
                <w:sz w:val="24"/>
                <w:szCs w:val="24"/>
                <w:lang w:val="ru-RU" w:eastAsia="ru-RU" w:bidi="ru-RU"/>
              </w:rPr>
              <w:t>Системный</w:t>
            </w:r>
          </w:p>
        </w:tc>
        <w:tc>
          <w:tcPr>
            <w:tcW w:w="1417" w:type="dxa"/>
          </w:tcPr>
          <w:p w14:paraId="012792E2" w14:textId="6E90EA98" w:rsidR="00FC6D65" w:rsidRPr="008D5571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8D5571">
              <w:rPr>
                <w:sz w:val="24"/>
                <w:szCs w:val="24"/>
                <w:lang w:val="ru-RU" w:eastAsia="ru-RU" w:bidi="ru-RU"/>
              </w:rPr>
              <w:t>Высокий</w:t>
            </w:r>
          </w:p>
        </w:tc>
        <w:tc>
          <w:tcPr>
            <w:tcW w:w="1985" w:type="dxa"/>
          </w:tcPr>
          <w:p w14:paraId="663AA22B" w14:textId="601B2614" w:rsidR="00FC6D65" w:rsidRPr="008D5571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 w:rsidRPr="00021B84">
              <w:rPr>
                <w:rFonts w:cs="Times New Roman"/>
                <w:sz w:val="24"/>
                <w:szCs w:val="24"/>
                <w:lang w:val="ru-RU"/>
              </w:rPr>
              <w:t>Все структурные подразделения и подведомственные организации МТК КР</w:t>
            </w:r>
            <w:r>
              <w:rPr>
                <w:rFonts w:cs="Times New Roman"/>
                <w:sz w:val="24"/>
                <w:szCs w:val="24"/>
                <w:lang w:val="ru-RU"/>
              </w:rPr>
              <w:t>, УКНТБ</w:t>
            </w:r>
          </w:p>
        </w:tc>
        <w:tc>
          <w:tcPr>
            <w:tcW w:w="1843" w:type="dxa"/>
          </w:tcPr>
          <w:p w14:paraId="7FE36B81" w14:textId="77777777" w:rsidR="00FC6D65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Министр;</w:t>
            </w:r>
          </w:p>
          <w:p w14:paraId="52A02049" w14:textId="77777777" w:rsidR="00FC6D65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Курирующие заместители министра;</w:t>
            </w:r>
          </w:p>
          <w:p w14:paraId="64036410" w14:textId="77777777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Начальники управлений;</w:t>
            </w:r>
          </w:p>
          <w:p w14:paraId="7122A7F4" w14:textId="77777777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Заведующий отделами;</w:t>
            </w:r>
          </w:p>
          <w:p w14:paraId="59923C4B" w14:textId="77777777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lastRenderedPageBreak/>
              <w:t>Сотрудники центрального аппарата;</w:t>
            </w:r>
          </w:p>
          <w:p w14:paraId="726C430E" w14:textId="5A1FDE70" w:rsidR="00FC6D65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Директора</w:t>
            </w:r>
            <w:r>
              <w:rPr>
                <w:rFonts w:eastAsia="Times New Roman" w:cs="Times New Roman"/>
                <w:sz w:val="24"/>
                <w:szCs w:val="24"/>
                <w:lang w:val="ru-RU"/>
              </w:rPr>
              <w:t>, их заместители</w:t>
            </w: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 xml:space="preserve"> и сотрудники подведомственных подразделений</w:t>
            </w:r>
          </w:p>
        </w:tc>
        <w:tc>
          <w:tcPr>
            <w:tcW w:w="1559" w:type="dxa"/>
          </w:tcPr>
          <w:p w14:paraId="3E5569EB" w14:textId="59E49D07" w:rsidR="00FC6D65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DD57D9">
              <w:rPr>
                <w:rFonts w:eastAsia="Times New Roman" w:cs="Times New Roman"/>
                <w:sz w:val="24"/>
                <w:szCs w:val="24"/>
                <w:lang w:val="ru-RU"/>
              </w:rPr>
              <w:lastRenderedPageBreak/>
              <w:t>Данные риски относиться к деятельности МТК КР</w:t>
            </w:r>
          </w:p>
        </w:tc>
      </w:tr>
      <w:tr w:rsidR="00FC6D65" w:rsidRPr="004C635E" w14:paraId="546E8F88" w14:textId="77777777" w:rsidTr="007178B0">
        <w:trPr>
          <w:jc w:val="center"/>
        </w:trPr>
        <w:tc>
          <w:tcPr>
            <w:tcW w:w="562" w:type="dxa"/>
          </w:tcPr>
          <w:p w14:paraId="6A86CF98" w14:textId="7D8B7428" w:rsidR="00FC6D65" w:rsidRPr="00550411" w:rsidRDefault="00FC6D65" w:rsidP="00FC6D65">
            <w:pPr>
              <w:spacing w:after="0"/>
              <w:jc w:val="both"/>
              <w:rPr>
                <w:sz w:val="24"/>
                <w:szCs w:val="24"/>
                <w:lang w:eastAsia="ru-RU" w:bidi="ru-RU"/>
              </w:rPr>
            </w:pPr>
            <w:r>
              <w:rPr>
                <w:sz w:val="24"/>
                <w:szCs w:val="24"/>
                <w:lang w:val="ru-RU" w:eastAsia="ru-RU" w:bidi="ru-RU"/>
              </w:rPr>
              <w:t>2</w:t>
            </w:r>
            <w:r w:rsidR="00550411">
              <w:rPr>
                <w:sz w:val="24"/>
                <w:szCs w:val="24"/>
                <w:lang w:eastAsia="ru-RU" w:bidi="ru-RU"/>
              </w:rPr>
              <w:t>2</w:t>
            </w:r>
          </w:p>
        </w:tc>
        <w:tc>
          <w:tcPr>
            <w:tcW w:w="3119" w:type="dxa"/>
          </w:tcPr>
          <w:p w14:paraId="50D6D747" w14:textId="227D2656" w:rsidR="00FC6D65" w:rsidRPr="002E182C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sz w:val="24"/>
                <w:szCs w:val="24"/>
                <w:lang w:val="ru-RU" w:eastAsia="ru-RU" w:bidi="ru-RU"/>
              </w:rPr>
            </w:pPr>
            <w:r>
              <w:rPr>
                <w:sz w:val="24"/>
                <w:szCs w:val="24"/>
                <w:lang w:val="ru-RU" w:eastAsia="ru-RU" w:bidi="ru-RU"/>
              </w:rPr>
              <w:t>Г</w:t>
            </w:r>
            <w:r w:rsidRPr="00E82006">
              <w:rPr>
                <w:sz w:val="24"/>
                <w:szCs w:val="24"/>
                <w:lang w:val="ru-RU" w:eastAsia="ru-RU" w:bidi="ru-RU"/>
              </w:rPr>
              <w:t>осударственный контроль и технический надзор за безопасной эксплуатацией транспортных средств, объектов транспортной инфраструктуры и водных объектов</w:t>
            </w:r>
          </w:p>
        </w:tc>
        <w:tc>
          <w:tcPr>
            <w:tcW w:w="3118" w:type="dxa"/>
          </w:tcPr>
          <w:p w14:paraId="5D0DAF8F" w14:textId="10D581E3" w:rsidR="00FC6D65" w:rsidRPr="008D5571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sz w:val="24"/>
                <w:szCs w:val="24"/>
                <w:lang w:val="ru-RU" w:eastAsia="ru-RU" w:bidi="ru-RU"/>
              </w:rPr>
            </w:pPr>
            <w:r w:rsidRPr="00A6738D">
              <w:rPr>
                <w:sz w:val="24"/>
                <w:szCs w:val="24"/>
                <w:lang w:val="ru-RU" w:eastAsia="ru-RU" w:bidi="ru-RU"/>
              </w:rPr>
              <w:t xml:space="preserve">Необоснованное назначение </w:t>
            </w:r>
            <w:proofErr w:type="gramStart"/>
            <w:r w:rsidRPr="00A6738D">
              <w:rPr>
                <w:sz w:val="24"/>
                <w:szCs w:val="24"/>
                <w:lang w:val="ru-RU" w:eastAsia="ru-RU" w:bidi="ru-RU"/>
              </w:rPr>
              <w:t>проверок,</w:t>
            </w:r>
            <w:r w:rsidRPr="00CD20AA">
              <w:rPr>
                <w:sz w:val="24"/>
                <w:szCs w:val="24"/>
                <w:lang w:val="ru-RU" w:eastAsia="ru-RU" w:bidi="ru-RU"/>
              </w:rPr>
              <w:t>,</w:t>
            </w:r>
            <w:proofErr w:type="gramEnd"/>
            <w:r w:rsidRPr="00CD20AA">
              <w:rPr>
                <w:sz w:val="24"/>
                <w:szCs w:val="24"/>
                <w:lang w:val="ru-RU" w:eastAsia="ru-RU" w:bidi="ru-RU"/>
              </w:rPr>
              <w:t xml:space="preserve"> сокрытия нарушений требований безопасности, фальсификации результатов пр</w:t>
            </w:r>
            <w:r>
              <w:rPr>
                <w:sz w:val="24"/>
                <w:szCs w:val="24"/>
                <w:lang w:val="ru-RU" w:eastAsia="ru-RU" w:bidi="ru-RU"/>
              </w:rPr>
              <w:t>оверок,</w:t>
            </w:r>
            <w:r w:rsidRPr="00A6738D">
              <w:rPr>
                <w:lang w:val="ru-RU"/>
              </w:rPr>
              <w:t xml:space="preserve"> </w:t>
            </w:r>
            <w:r w:rsidRPr="00A6738D">
              <w:rPr>
                <w:sz w:val="24"/>
                <w:szCs w:val="24"/>
                <w:lang w:val="ru-RU" w:eastAsia="ru-RU" w:bidi="ru-RU"/>
              </w:rPr>
              <w:t xml:space="preserve">непринятие мер </w:t>
            </w:r>
            <w:proofErr w:type="gramStart"/>
            <w:r w:rsidRPr="00A6738D">
              <w:rPr>
                <w:sz w:val="24"/>
                <w:szCs w:val="24"/>
                <w:lang w:val="ru-RU" w:eastAsia="ru-RU" w:bidi="ru-RU"/>
              </w:rPr>
              <w:t xml:space="preserve">реагирования, </w:t>
            </w:r>
            <w:r>
              <w:rPr>
                <w:sz w:val="24"/>
                <w:szCs w:val="24"/>
                <w:lang w:val="ru-RU" w:eastAsia="ru-RU" w:bidi="ru-RU"/>
              </w:rPr>
              <w:t xml:space="preserve"> в</w:t>
            </w:r>
            <w:proofErr w:type="gramEnd"/>
            <w:r>
              <w:rPr>
                <w:sz w:val="24"/>
                <w:szCs w:val="24"/>
                <w:lang w:val="ru-RU" w:eastAsia="ru-RU" w:bidi="ru-RU"/>
              </w:rPr>
              <w:t xml:space="preserve"> целях</w:t>
            </w:r>
            <w:r w:rsidRPr="00CD20AA">
              <w:rPr>
                <w:sz w:val="24"/>
                <w:szCs w:val="24"/>
                <w:lang w:val="ru-RU" w:eastAsia="ru-RU" w:bidi="ru-RU"/>
              </w:rPr>
              <w:t xml:space="preserve"> получения неправомерной выгоды </w:t>
            </w:r>
          </w:p>
        </w:tc>
        <w:tc>
          <w:tcPr>
            <w:tcW w:w="1985" w:type="dxa"/>
          </w:tcPr>
          <w:p w14:paraId="7114E8F2" w14:textId="182BA7E5" w:rsidR="00FC6D65" w:rsidRPr="008D5571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sz w:val="24"/>
                <w:szCs w:val="24"/>
                <w:lang w:val="ru-RU" w:eastAsia="ru-RU" w:bidi="ru-RU"/>
              </w:rPr>
            </w:pPr>
            <w:r w:rsidRPr="008D5571">
              <w:rPr>
                <w:sz w:val="24"/>
                <w:szCs w:val="24"/>
                <w:lang w:val="ru-RU" w:eastAsia="ru-RU" w:bidi="ru-RU"/>
              </w:rPr>
              <w:t>Системный</w:t>
            </w:r>
          </w:p>
        </w:tc>
        <w:tc>
          <w:tcPr>
            <w:tcW w:w="1417" w:type="dxa"/>
          </w:tcPr>
          <w:p w14:paraId="4A39909D" w14:textId="5DD4CC4A" w:rsidR="00FC6D65" w:rsidRPr="008D5571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sz w:val="24"/>
                <w:szCs w:val="24"/>
                <w:lang w:val="ru-RU" w:eastAsia="ru-RU" w:bidi="ru-RU"/>
              </w:rPr>
            </w:pPr>
            <w:r w:rsidRPr="008D5571">
              <w:rPr>
                <w:sz w:val="24"/>
                <w:szCs w:val="24"/>
                <w:lang w:val="ru-RU" w:eastAsia="ru-RU" w:bidi="ru-RU"/>
              </w:rPr>
              <w:t>Высокий</w:t>
            </w:r>
          </w:p>
        </w:tc>
        <w:tc>
          <w:tcPr>
            <w:tcW w:w="1985" w:type="dxa"/>
          </w:tcPr>
          <w:p w14:paraId="1D6DA4E3" w14:textId="2DC2BDCF" w:rsidR="00FC6D65" w:rsidRPr="008D5571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sz w:val="24"/>
                <w:szCs w:val="24"/>
                <w:lang w:val="ru-RU" w:eastAsia="ru-RU" w:bidi="ru-RU"/>
              </w:rPr>
            </w:pPr>
            <w:r w:rsidRPr="00021B84">
              <w:rPr>
                <w:rFonts w:cs="Times New Roman"/>
                <w:sz w:val="24"/>
                <w:szCs w:val="24"/>
                <w:lang w:val="ru-RU"/>
              </w:rPr>
              <w:t>Все структурные подразделения и подведомственные организации МТК КР</w:t>
            </w:r>
            <w:r>
              <w:rPr>
                <w:rFonts w:cs="Times New Roman"/>
                <w:sz w:val="24"/>
                <w:szCs w:val="24"/>
                <w:lang w:val="ru-RU"/>
              </w:rPr>
              <w:t>, УКНТБ</w:t>
            </w:r>
          </w:p>
        </w:tc>
        <w:tc>
          <w:tcPr>
            <w:tcW w:w="1843" w:type="dxa"/>
          </w:tcPr>
          <w:p w14:paraId="6AB87811" w14:textId="77777777" w:rsidR="00FC6D65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Министр;</w:t>
            </w:r>
          </w:p>
          <w:p w14:paraId="41E3220E" w14:textId="77777777" w:rsidR="00FC6D65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Курирующие заместители министра;</w:t>
            </w:r>
          </w:p>
          <w:p w14:paraId="419E52EB" w14:textId="77777777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Начальники управлений;</w:t>
            </w:r>
          </w:p>
          <w:p w14:paraId="71DFE76C" w14:textId="77777777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Заведующий отделами;</w:t>
            </w:r>
          </w:p>
          <w:p w14:paraId="35BE0336" w14:textId="77777777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Сотрудники центрального аппарата;</w:t>
            </w:r>
          </w:p>
          <w:p w14:paraId="125B67BE" w14:textId="558DF486" w:rsidR="00FC6D65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Директора</w:t>
            </w:r>
            <w:r>
              <w:rPr>
                <w:rFonts w:eastAsia="Times New Roman" w:cs="Times New Roman"/>
                <w:sz w:val="24"/>
                <w:szCs w:val="24"/>
                <w:lang w:val="ru-RU"/>
              </w:rPr>
              <w:t>, их заместители</w:t>
            </w: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 xml:space="preserve"> и сотрудники подведомственных подразделений</w:t>
            </w:r>
          </w:p>
        </w:tc>
        <w:tc>
          <w:tcPr>
            <w:tcW w:w="1559" w:type="dxa"/>
          </w:tcPr>
          <w:p w14:paraId="57A79E3E" w14:textId="38AB511E" w:rsidR="00FC6D65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DD57D9">
              <w:rPr>
                <w:rFonts w:eastAsia="Times New Roman" w:cs="Times New Roman"/>
                <w:sz w:val="24"/>
                <w:szCs w:val="24"/>
                <w:lang w:val="ru-RU"/>
              </w:rPr>
              <w:t>Данные риски относиться к деятельности МТК КР</w:t>
            </w:r>
          </w:p>
        </w:tc>
      </w:tr>
      <w:tr w:rsidR="00FC6D65" w:rsidRPr="004C635E" w14:paraId="38F8A196" w14:textId="77777777" w:rsidTr="007178B0">
        <w:trPr>
          <w:jc w:val="center"/>
        </w:trPr>
        <w:tc>
          <w:tcPr>
            <w:tcW w:w="562" w:type="dxa"/>
          </w:tcPr>
          <w:p w14:paraId="54E2FB72" w14:textId="56277525" w:rsidR="00FC6D65" w:rsidRPr="00550411" w:rsidRDefault="00FC6D65" w:rsidP="00FC6D65">
            <w:pPr>
              <w:spacing w:after="0"/>
              <w:jc w:val="both"/>
              <w:rPr>
                <w:sz w:val="24"/>
                <w:szCs w:val="24"/>
                <w:lang w:eastAsia="ru-RU" w:bidi="ru-RU"/>
              </w:rPr>
            </w:pPr>
            <w:r>
              <w:rPr>
                <w:sz w:val="24"/>
                <w:szCs w:val="24"/>
                <w:lang w:val="ru-RU" w:eastAsia="ru-RU" w:bidi="ru-RU"/>
              </w:rPr>
              <w:t>2</w:t>
            </w:r>
            <w:r w:rsidR="00550411">
              <w:rPr>
                <w:sz w:val="24"/>
                <w:szCs w:val="24"/>
                <w:lang w:eastAsia="ru-RU" w:bidi="ru-RU"/>
              </w:rPr>
              <w:t>3</w:t>
            </w:r>
          </w:p>
        </w:tc>
        <w:tc>
          <w:tcPr>
            <w:tcW w:w="3119" w:type="dxa"/>
          </w:tcPr>
          <w:p w14:paraId="2691ED71" w14:textId="77777777" w:rsidR="00FC6D65" w:rsidRPr="008D5571" w:rsidRDefault="00FC6D65" w:rsidP="00FC6D65">
            <w:pPr>
              <w:pStyle w:val="af1"/>
              <w:tabs>
                <w:tab w:val="left" w:pos="992"/>
              </w:tabs>
              <w:jc w:val="both"/>
              <w:rPr>
                <w:sz w:val="24"/>
                <w:szCs w:val="24"/>
                <w:lang w:eastAsia="ru-RU" w:bidi="ru-RU"/>
              </w:rPr>
            </w:pPr>
            <w:r w:rsidRPr="008D5571">
              <w:rPr>
                <w:sz w:val="24"/>
                <w:szCs w:val="24"/>
                <w:lang w:eastAsia="ru-RU" w:bidi="ru-RU"/>
              </w:rPr>
              <w:t>Контроль соблюдения требований технических регламентов ЕАЭС</w:t>
            </w:r>
          </w:p>
          <w:p w14:paraId="474EE017" w14:textId="77777777" w:rsidR="00FC6D65" w:rsidRDefault="00FC6D65" w:rsidP="00FC6D65">
            <w:pPr>
              <w:pStyle w:val="af1"/>
              <w:numPr>
                <w:ilvl w:val="0"/>
                <w:numId w:val="5"/>
              </w:numPr>
              <w:tabs>
                <w:tab w:val="left" w:pos="317"/>
              </w:tabs>
              <w:ind w:left="33" w:firstLine="0"/>
              <w:jc w:val="both"/>
              <w:rPr>
                <w:sz w:val="24"/>
                <w:szCs w:val="24"/>
                <w:lang w:val="ky-KG" w:eastAsia="ru-RU" w:bidi="ru-RU"/>
              </w:rPr>
            </w:pPr>
            <w:r>
              <w:rPr>
                <w:sz w:val="24"/>
                <w:szCs w:val="24"/>
                <w:lang w:val="ky-KG" w:eastAsia="ru-RU" w:bidi="ru-RU"/>
              </w:rPr>
              <w:t>ТР ТС 014/2011;</w:t>
            </w:r>
          </w:p>
          <w:p w14:paraId="37F7BC9B" w14:textId="77777777" w:rsidR="00FC6D65" w:rsidRDefault="00FC6D65" w:rsidP="00FC6D65">
            <w:pPr>
              <w:pStyle w:val="af1"/>
              <w:numPr>
                <w:ilvl w:val="0"/>
                <w:numId w:val="5"/>
              </w:numPr>
              <w:tabs>
                <w:tab w:val="left" w:pos="317"/>
              </w:tabs>
              <w:ind w:left="33" w:firstLine="0"/>
              <w:jc w:val="both"/>
              <w:rPr>
                <w:sz w:val="24"/>
                <w:szCs w:val="24"/>
                <w:lang w:val="ky-KG" w:eastAsia="ru-RU" w:bidi="ru-RU"/>
              </w:rPr>
            </w:pPr>
            <w:r>
              <w:rPr>
                <w:sz w:val="24"/>
                <w:szCs w:val="24"/>
                <w:lang w:val="ky-KG" w:eastAsia="ru-RU" w:bidi="ru-RU"/>
              </w:rPr>
              <w:t>ТР ТС 018/2011;</w:t>
            </w:r>
          </w:p>
          <w:p w14:paraId="360B4F84" w14:textId="77777777" w:rsidR="00FC6D65" w:rsidRDefault="00FC6D65" w:rsidP="00FC6D65">
            <w:pPr>
              <w:pStyle w:val="af1"/>
              <w:numPr>
                <w:ilvl w:val="0"/>
                <w:numId w:val="5"/>
              </w:numPr>
              <w:tabs>
                <w:tab w:val="left" w:pos="317"/>
              </w:tabs>
              <w:ind w:left="33" w:firstLine="0"/>
              <w:jc w:val="both"/>
              <w:rPr>
                <w:sz w:val="24"/>
                <w:szCs w:val="24"/>
                <w:lang w:val="ky-KG" w:eastAsia="ru-RU" w:bidi="ru-RU"/>
              </w:rPr>
            </w:pPr>
            <w:r>
              <w:rPr>
                <w:sz w:val="24"/>
                <w:szCs w:val="24"/>
                <w:lang w:val="ky-KG" w:eastAsia="ru-RU" w:bidi="ru-RU"/>
              </w:rPr>
              <w:t>ТР ТС 001/2011;</w:t>
            </w:r>
          </w:p>
          <w:p w14:paraId="7B15A1DC" w14:textId="77777777" w:rsidR="00FC6D65" w:rsidRDefault="00FC6D65" w:rsidP="00FC6D65">
            <w:pPr>
              <w:pStyle w:val="af1"/>
              <w:numPr>
                <w:ilvl w:val="0"/>
                <w:numId w:val="5"/>
              </w:numPr>
              <w:tabs>
                <w:tab w:val="left" w:pos="317"/>
              </w:tabs>
              <w:ind w:left="33" w:firstLine="0"/>
              <w:jc w:val="both"/>
              <w:rPr>
                <w:sz w:val="24"/>
                <w:szCs w:val="24"/>
                <w:lang w:val="ky-KG" w:eastAsia="ru-RU" w:bidi="ru-RU"/>
              </w:rPr>
            </w:pPr>
            <w:r>
              <w:rPr>
                <w:sz w:val="24"/>
                <w:szCs w:val="24"/>
                <w:lang w:val="ky-KG" w:eastAsia="ru-RU" w:bidi="ru-RU"/>
              </w:rPr>
              <w:t>ТР ТС 002/2011;</w:t>
            </w:r>
          </w:p>
          <w:p w14:paraId="0795549A" w14:textId="77777777" w:rsidR="00FC6D65" w:rsidRDefault="00FC6D65" w:rsidP="00FC6D65">
            <w:pPr>
              <w:pStyle w:val="af1"/>
              <w:numPr>
                <w:ilvl w:val="0"/>
                <w:numId w:val="5"/>
              </w:numPr>
              <w:tabs>
                <w:tab w:val="left" w:pos="317"/>
              </w:tabs>
              <w:ind w:left="33" w:firstLine="0"/>
              <w:jc w:val="both"/>
              <w:rPr>
                <w:sz w:val="24"/>
                <w:szCs w:val="24"/>
                <w:lang w:val="ky-KG" w:eastAsia="ru-RU" w:bidi="ru-RU"/>
              </w:rPr>
            </w:pPr>
            <w:r>
              <w:rPr>
                <w:sz w:val="24"/>
                <w:szCs w:val="24"/>
                <w:lang w:val="ky-KG" w:eastAsia="ru-RU" w:bidi="ru-RU"/>
              </w:rPr>
              <w:t>ТР ТС 003/2011;</w:t>
            </w:r>
          </w:p>
          <w:p w14:paraId="12F85413" w14:textId="77777777" w:rsidR="00FC6D65" w:rsidRDefault="00FC6D65" w:rsidP="00FC6D65">
            <w:pPr>
              <w:pStyle w:val="af1"/>
              <w:numPr>
                <w:ilvl w:val="0"/>
                <w:numId w:val="5"/>
              </w:numPr>
              <w:tabs>
                <w:tab w:val="left" w:pos="317"/>
              </w:tabs>
              <w:ind w:left="33" w:firstLine="0"/>
              <w:jc w:val="both"/>
              <w:rPr>
                <w:sz w:val="24"/>
                <w:szCs w:val="24"/>
                <w:lang w:val="ky-KG" w:eastAsia="ru-RU" w:bidi="ru-RU"/>
              </w:rPr>
            </w:pPr>
            <w:r>
              <w:rPr>
                <w:sz w:val="24"/>
                <w:szCs w:val="24"/>
                <w:lang w:val="ky-KG" w:eastAsia="ru-RU" w:bidi="ru-RU"/>
              </w:rPr>
              <w:t>ТР ТС 026/2012;</w:t>
            </w:r>
          </w:p>
          <w:p w14:paraId="22D5205A" w14:textId="094ABB19" w:rsidR="00FC6D65" w:rsidRPr="00B3665D" w:rsidRDefault="00FC6D65" w:rsidP="00FC6D65">
            <w:pPr>
              <w:pStyle w:val="af1"/>
              <w:numPr>
                <w:ilvl w:val="0"/>
                <w:numId w:val="5"/>
              </w:numPr>
              <w:tabs>
                <w:tab w:val="left" w:pos="317"/>
              </w:tabs>
              <w:ind w:left="33" w:firstLine="0"/>
              <w:jc w:val="both"/>
              <w:rPr>
                <w:sz w:val="24"/>
                <w:szCs w:val="24"/>
                <w:lang w:val="ky-KG" w:eastAsia="ru-RU" w:bidi="ru-RU"/>
              </w:rPr>
            </w:pPr>
            <w:r w:rsidRPr="00B3665D">
              <w:rPr>
                <w:sz w:val="24"/>
                <w:szCs w:val="24"/>
                <w:lang w:val="ky-KG" w:eastAsia="ru-RU" w:bidi="ru-RU"/>
              </w:rPr>
              <w:lastRenderedPageBreak/>
              <w:t>ТР ТС 031/2012.</w:t>
            </w:r>
          </w:p>
        </w:tc>
        <w:tc>
          <w:tcPr>
            <w:tcW w:w="3118" w:type="dxa"/>
          </w:tcPr>
          <w:p w14:paraId="769FF494" w14:textId="6FC9D798" w:rsidR="00FC6D65" w:rsidRPr="008D5571" w:rsidRDefault="00FC6D65" w:rsidP="00FC6D65">
            <w:pPr>
              <w:pStyle w:val="af1"/>
              <w:tabs>
                <w:tab w:val="left" w:pos="992"/>
              </w:tabs>
              <w:jc w:val="both"/>
              <w:rPr>
                <w:sz w:val="24"/>
                <w:szCs w:val="24"/>
                <w:lang w:val="ky-KG" w:eastAsia="ru-RU" w:bidi="ru-RU"/>
              </w:rPr>
            </w:pPr>
            <w:r>
              <w:rPr>
                <w:sz w:val="24"/>
                <w:szCs w:val="24"/>
                <w:lang w:val="ky-KG" w:eastAsia="ru-RU" w:bidi="ru-RU"/>
              </w:rPr>
              <w:lastRenderedPageBreak/>
              <w:t>Н</w:t>
            </w:r>
            <w:r w:rsidRPr="008D5571">
              <w:rPr>
                <w:sz w:val="24"/>
                <w:szCs w:val="24"/>
                <w:lang w:val="ky-KG" w:eastAsia="ru-RU" w:bidi="ru-RU"/>
              </w:rPr>
              <w:t>еобъективная оценка со</w:t>
            </w:r>
            <w:r>
              <w:rPr>
                <w:sz w:val="24"/>
                <w:szCs w:val="24"/>
                <w:lang w:val="ky-KG" w:eastAsia="ru-RU" w:bidi="ru-RU"/>
              </w:rPr>
              <w:t xml:space="preserve">ответствия, </w:t>
            </w:r>
            <w:r w:rsidRPr="008D5571">
              <w:rPr>
                <w:sz w:val="24"/>
                <w:szCs w:val="24"/>
                <w:lang w:val="ky-KG" w:eastAsia="ru-RU" w:bidi="ru-RU"/>
              </w:rPr>
              <w:t xml:space="preserve">сокрытие </w:t>
            </w:r>
            <w:r>
              <w:rPr>
                <w:sz w:val="24"/>
                <w:szCs w:val="24"/>
                <w:lang w:val="ky-KG" w:eastAsia="ru-RU" w:bidi="ru-RU"/>
              </w:rPr>
              <w:t>выявленых нарушений, умышленное неприменение мер реагирования вследсвие личной или иной заинтересованности</w:t>
            </w:r>
          </w:p>
          <w:p w14:paraId="6546F1A9" w14:textId="77777777" w:rsidR="00FC6D65" w:rsidRPr="00A6738D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sz w:val="24"/>
                <w:szCs w:val="24"/>
                <w:lang w:val="ru-RU" w:eastAsia="ru-RU" w:bidi="ru-RU"/>
              </w:rPr>
            </w:pPr>
          </w:p>
        </w:tc>
        <w:tc>
          <w:tcPr>
            <w:tcW w:w="1985" w:type="dxa"/>
          </w:tcPr>
          <w:p w14:paraId="6DB1DFD8" w14:textId="7176CFCB" w:rsidR="00FC6D65" w:rsidRPr="008D5571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sz w:val="24"/>
                <w:szCs w:val="24"/>
                <w:lang w:val="ru-RU" w:eastAsia="ru-RU" w:bidi="ru-RU"/>
              </w:rPr>
            </w:pPr>
            <w:r w:rsidRPr="008D5571">
              <w:rPr>
                <w:sz w:val="24"/>
                <w:szCs w:val="24"/>
                <w:lang w:val="ru-RU" w:eastAsia="ru-RU" w:bidi="ru-RU"/>
              </w:rPr>
              <w:t>Системный</w:t>
            </w:r>
          </w:p>
        </w:tc>
        <w:tc>
          <w:tcPr>
            <w:tcW w:w="1417" w:type="dxa"/>
          </w:tcPr>
          <w:p w14:paraId="5BE5608C" w14:textId="760E8CAA" w:rsidR="00FC6D65" w:rsidRPr="008D5571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sz w:val="24"/>
                <w:szCs w:val="24"/>
                <w:lang w:val="ru-RU" w:eastAsia="ru-RU" w:bidi="ru-RU"/>
              </w:rPr>
            </w:pPr>
            <w:r w:rsidRPr="008D5571">
              <w:rPr>
                <w:sz w:val="24"/>
                <w:szCs w:val="24"/>
                <w:lang w:val="ru-RU" w:eastAsia="ru-RU" w:bidi="ru-RU"/>
              </w:rPr>
              <w:t>Высокий</w:t>
            </w:r>
          </w:p>
        </w:tc>
        <w:tc>
          <w:tcPr>
            <w:tcW w:w="1985" w:type="dxa"/>
          </w:tcPr>
          <w:p w14:paraId="09B5B71A" w14:textId="2835B7C2" w:rsidR="00FC6D65" w:rsidRPr="008D5571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sz w:val="24"/>
                <w:szCs w:val="24"/>
                <w:lang w:val="ru-RU" w:eastAsia="ru-RU" w:bidi="ru-RU"/>
              </w:rPr>
            </w:pPr>
            <w:r w:rsidRPr="00021B84">
              <w:rPr>
                <w:rFonts w:cs="Times New Roman"/>
                <w:sz w:val="24"/>
                <w:szCs w:val="24"/>
                <w:lang w:val="ru-RU"/>
              </w:rPr>
              <w:t>Все структурные подразделения и подведомственные организации МТК КР</w:t>
            </w:r>
            <w:r>
              <w:rPr>
                <w:rFonts w:cs="Times New Roman"/>
                <w:sz w:val="24"/>
                <w:szCs w:val="24"/>
                <w:lang w:val="ru-RU"/>
              </w:rPr>
              <w:t>, УКНТБ</w:t>
            </w:r>
          </w:p>
        </w:tc>
        <w:tc>
          <w:tcPr>
            <w:tcW w:w="1843" w:type="dxa"/>
          </w:tcPr>
          <w:p w14:paraId="7CB08110" w14:textId="77777777" w:rsidR="00FC6D65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Министр;</w:t>
            </w:r>
          </w:p>
          <w:p w14:paraId="1A543049" w14:textId="77777777" w:rsidR="00FC6D65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Курирующие заместители министра;</w:t>
            </w:r>
          </w:p>
          <w:p w14:paraId="2ACD2288" w14:textId="77777777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Начальники управлений;</w:t>
            </w:r>
          </w:p>
          <w:p w14:paraId="1AB29639" w14:textId="77777777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Заведующий отделами;</w:t>
            </w:r>
          </w:p>
          <w:p w14:paraId="5039C1E0" w14:textId="77777777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lastRenderedPageBreak/>
              <w:t>Сотрудники центрального аппарата;</w:t>
            </w:r>
          </w:p>
          <w:p w14:paraId="1B3E0490" w14:textId="52CF9EEB" w:rsidR="00FC6D65" w:rsidRPr="0052612F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SimSu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Директора</w:t>
            </w:r>
            <w:r>
              <w:rPr>
                <w:rFonts w:eastAsia="Times New Roman" w:cs="Times New Roman"/>
                <w:sz w:val="24"/>
                <w:szCs w:val="24"/>
                <w:lang w:val="ru-RU"/>
              </w:rPr>
              <w:t>, их заместители</w:t>
            </w: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 xml:space="preserve"> и сотрудники подведомственных подразделений</w:t>
            </w:r>
          </w:p>
        </w:tc>
        <w:tc>
          <w:tcPr>
            <w:tcW w:w="1559" w:type="dxa"/>
          </w:tcPr>
          <w:p w14:paraId="3541D0EB" w14:textId="337F64BA" w:rsidR="00FC6D65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DD57D9">
              <w:rPr>
                <w:rFonts w:eastAsia="Times New Roman" w:cs="Times New Roman"/>
                <w:sz w:val="24"/>
                <w:szCs w:val="24"/>
                <w:lang w:val="ru-RU"/>
              </w:rPr>
              <w:lastRenderedPageBreak/>
              <w:t>Данные риски относиться к деятельности МТК КР</w:t>
            </w:r>
          </w:p>
        </w:tc>
      </w:tr>
      <w:tr w:rsidR="00FC6D65" w:rsidRPr="004C635E" w14:paraId="6BC93FCC" w14:textId="77777777" w:rsidTr="007178B0">
        <w:trPr>
          <w:jc w:val="center"/>
        </w:trPr>
        <w:tc>
          <w:tcPr>
            <w:tcW w:w="562" w:type="dxa"/>
          </w:tcPr>
          <w:p w14:paraId="141E7F40" w14:textId="3C70D1B8" w:rsidR="00FC6D65" w:rsidRPr="00550411" w:rsidRDefault="00FC6D65" w:rsidP="00FC6D65">
            <w:pPr>
              <w:spacing w:after="0"/>
              <w:jc w:val="both"/>
              <w:rPr>
                <w:sz w:val="24"/>
                <w:szCs w:val="24"/>
                <w:lang w:eastAsia="ru-RU" w:bidi="ru-RU"/>
              </w:rPr>
            </w:pPr>
            <w:r>
              <w:rPr>
                <w:sz w:val="24"/>
                <w:szCs w:val="24"/>
                <w:lang w:val="ru-RU" w:eastAsia="ru-RU" w:bidi="ru-RU"/>
              </w:rPr>
              <w:t>2</w:t>
            </w:r>
            <w:r w:rsidR="00550411">
              <w:rPr>
                <w:sz w:val="24"/>
                <w:szCs w:val="24"/>
                <w:lang w:eastAsia="ru-RU" w:bidi="ru-RU"/>
              </w:rPr>
              <w:t>4</w:t>
            </w:r>
          </w:p>
        </w:tc>
        <w:tc>
          <w:tcPr>
            <w:tcW w:w="3119" w:type="dxa"/>
          </w:tcPr>
          <w:p w14:paraId="71046B8D" w14:textId="7D59DF22" w:rsidR="00FC6D65" w:rsidRPr="002E182C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sz w:val="24"/>
                <w:szCs w:val="24"/>
                <w:lang w:val="ru-RU" w:eastAsia="ru-RU" w:bidi="ru-RU"/>
              </w:rPr>
            </w:pPr>
            <w:r>
              <w:rPr>
                <w:sz w:val="24"/>
                <w:szCs w:val="24"/>
                <w:lang w:val="ru-RU" w:eastAsia="ru-RU" w:bidi="ru-RU"/>
              </w:rPr>
              <w:t>Выдача предписаний</w:t>
            </w:r>
            <w:r w:rsidRPr="00E82006">
              <w:rPr>
                <w:sz w:val="24"/>
                <w:szCs w:val="24"/>
                <w:lang w:val="ru-RU" w:eastAsia="ru-RU" w:bidi="ru-RU"/>
              </w:rPr>
              <w:t xml:space="preserve"> об устранении выя</w:t>
            </w:r>
            <w:r>
              <w:rPr>
                <w:sz w:val="24"/>
                <w:szCs w:val="24"/>
                <w:lang w:val="ru-RU" w:eastAsia="ru-RU" w:bidi="ru-RU"/>
              </w:rPr>
              <w:t>вленных нарушений и контроль их исполнения</w:t>
            </w:r>
          </w:p>
        </w:tc>
        <w:tc>
          <w:tcPr>
            <w:tcW w:w="3118" w:type="dxa"/>
          </w:tcPr>
          <w:p w14:paraId="7A960B16" w14:textId="3C735A96" w:rsidR="00FC6D65" w:rsidRPr="00CD662D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sz w:val="24"/>
                <w:szCs w:val="24"/>
                <w:lang w:val="ru-RU" w:eastAsia="ru-RU" w:bidi="ru-RU"/>
              </w:rPr>
            </w:pPr>
            <w:r>
              <w:rPr>
                <w:sz w:val="24"/>
                <w:szCs w:val="24"/>
                <w:lang w:val="ru-RU" w:eastAsia="ru-RU" w:bidi="ru-RU"/>
              </w:rPr>
              <w:t>Н</w:t>
            </w:r>
            <w:r w:rsidRPr="00CD662D">
              <w:rPr>
                <w:sz w:val="24"/>
                <w:szCs w:val="24"/>
                <w:lang w:val="ru-RU" w:eastAsia="ru-RU" w:bidi="ru-RU"/>
              </w:rPr>
              <w:t>еобоснованная выдача либо невыдача предписаний об устранении нарушен</w:t>
            </w:r>
            <w:r>
              <w:rPr>
                <w:sz w:val="24"/>
                <w:szCs w:val="24"/>
                <w:lang w:val="ru-RU" w:eastAsia="ru-RU" w:bidi="ru-RU"/>
              </w:rPr>
              <w:t>ий,</w:t>
            </w:r>
          </w:p>
          <w:p w14:paraId="69343A7C" w14:textId="436AB197" w:rsidR="00FC6D65" w:rsidRPr="00CD662D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sz w:val="24"/>
                <w:szCs w:val="24"/>
                <w:lang w:val="ru-RU" w:eastAsia="ru-RU" w:bidi="ru-RU"/>
              </w:rPr>
            </w:pPr>
            <w:r w:rsidRPr="00CD662D">
              <w:rPr>
                <w:sz w:val="24"/>
                <w:szCs w:val="24"/>
                <w:lang w:val="ru-RU" w:eastAsia="ru-RU" w:bidi="ru-RU"/>
              </w:rPr>
              <w:t>включение в предписания необоснов</w:t>
            </w:r>
            <w:r>
              <w:rPr>
                <w:sz w:val="24"/>
                <w:szCs w:val="24"/>
                <w:lang w:val="ru-RU" w:eastAsia="ru-RU" w:bidi="ru-RU"/>
              </w:rPr>
              <w:t>анных или избыточных требований,</w:t>
            </w:r>
          </w:p>
          <w:p w14:paraId="13B48BAE" w14:textId="107DF0AF" w:rsidR="00FC6D65" w:rsidRPr="00CD662D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sz w:val="24"/>
                <w:szCs w:val="24"/>
                <w:lang w:val="ru-RU" w:eastAsia="ru-RU" w:bidi="ru-RU"/>
              </w:rPr>
            </w:pPr>
            <w:r w:rsidRPr="00CD662D">
              <w:rPr>
                <w:sz w:val="24"/>
                <w:szCs w:val="24"/>
                <w:lang w:val="ru-RU" w:eastAsia="ru-RU" w:bidi="ru-RU"/>
              </w:rPr>
              <w:t xml:space="preserve">необоснованное </w:t>
            </w:r>
            <w:r>
              <w:rPr>
                <w:sz w:val="24"/>
                <w:szCs w:val="24"/>
                <w:lang w:val="ru-RU" w:eastAsia="ru-RU" w:bidi="ru-RU"/>
              </w:rPr>
              <w:t>установление/</w:t>
            </w:r>
            <w:r w:rsidRPr="00CD662D">
              <w:rPr>
                <w:sz w:val="24"/>
                <w:szCs w:val="24"/>
                <w:lang w:val="ru-RU" w:eastAsia="ru-RU" w:bidi="ru-RU"/>
              </w:rPr>
              <w:t>изменени</w:t>
            </w:r>
            <w:r>
              <w:rPr>
                <w:sz w:val="24"/>
                <w:szCs w:val="24"/>
                <w:lang w:val="ru-RU" w:eastAsia="ru-RU" w:bidi="ru-RU"/>
              </w:rPr>
              <w:t>е сроков исполнения предписаний,</w:t>
            </w:r>
          </w:p>
          <w:p w14:paraId="105F4384" w14:textId="4FED4752" w:rsidR="00FC6D65" w:rsidRPr="00CD662D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sz w:val="24"/>
                <w:szCs w:val="24"/>
                <w:lang w:val="ru-RU" w:eastAsia="ru-RU" w:bidi="ru-RU"/>
              </w:rPr>
            </w:pPr>
            <w:r w:rsidRPr="00CD662D">
              <w:rPr>
                <w:sz w:val="24"/>
                <w:szCs w:val="24"/>
                <w:lang w:val="ru-RU" w:eastAsia="ru-RU" w:bidi="ru-RU"/>
              </w:rPr>
              <w:t>формальный контроль исполнения предписаний и подтверждение устранения нар</w:t>
            </w:r>
            <w:r>
              <w:rPr>
                <w:sz w:val="24"/>
                <w:szCs w:val="24"/>
                <w:lang w:val="ru-RU" w:eastAsia="ru-RU" w:bidi="ru-RU"/>
              </w:rPr>
              <w:t>ушений без фактической проверки,</w:t>
            </w:r>
          </w:p>
          <w:p w14:paraId="519EEDFE" w14:textId="2EA8DCAD" w:rsidR="00FC6D65" w:rsidRPr="008D5571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sz w:val="24"/>
                <w:szCs w:val="24"/>
                <w:lang w:val="ru-RU" w:eastAsia="ru-RU" w:bidi="ru-RU"/>
              </w:rPr>
            </w:pPr>
            <w:r w:rsidRPr="00CD662D">
              <w:rPr>
                <w:sz w:val="24"/>
                <w:szCs w:val="24"/>
                <w:lang w:val="ru-RU" w:eastAsia="ru-RU" w:bidi="ru-RU"/>
              </w:rPr>
              <w:t>сокрытие фактов неисполнения предписаний либо фал</w:t>
            </w:r>
            <w:r>
              <w:rPr>
                <w:sz w:val="24"/>
                <w:szCs w:val="24"/>
                <w:lang w:val="ru-RU" w:eastAsia="ru-RU" w:bidi="ru-RU"/>
              </w:rPr>
              <w:t>ьсификация результатов контроля вследствие личной или иной заинтересованности</w:t>
            </w:r>
          </w:p>
        </w:tc>
        <w:tc>
          <w:tcPr>
            <w:tcW w:w="1985" w:type="dxa"/>
          </w:tcPr>
          <w:p w14:paraId="591D0728" w14:textId="5D4EEFE1" w:rsidR="00FC6D65" w:rsidRPr="008D5571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sz w:val="24"/>
                <w:szCs w:val="24"/>
                <w:lang w:val="ru-RU" w:eastAsia="ru-RU" w:bidi="ru-RU"/>
              </w:rPr>
            </w:pPr>
            <w:r w:rsidRPr="008D5571">
              <w:rPr>
                <w:sz w:val="24"/>
                <w:szCs w:val="24"/>
                <w:lang w:val="ru-RU" w:eastAsia="ru-RU" w:bidi="ru-RU"/>
              </w:rPr>
              <w:t>Системный</w:t>
            </w:r>
          </w:p>
        </w:tc>
        <w:tc>
          <w:tcPr>
            <w:tcW w:w="1417" w:type="dxa"/>
          </w:tcPr>
          <w:p w14:paraId="49A87A39" w14:textId="38557822" w:rsidR="00FC6D65" w:rsidRPr="008D5571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sz w:val="24"/>
                <w:szCs w:val="24"/>
                <w:lang w:val="ru-RU" w:eastAsia="ru-RU" w:bidi="ru-RU"/>
              </w:rPr>
            </w:pPr>
            <w:r w:rsidRPr="008D5571">
              <w:rPr>
                <w:sz w:val="24"/>
                <w:szCs w:val="24"/>
                <w:lang w:val="ru-RU" w:eastAsia="ru-RU" w:bidi="ru-RU"/>
              </w:rPr>
              <w:t>Высокий</w:t>
            </w:r>
          </w:p>
        </w:tc>
        <w:tc>
          <w:tcPr>
            <w:tcW w:w="1985" w:type="dxa"/>
          </w:tcPr>
          <w:p w14:paraId="5F65BDBD" w14:textId="3FC53891" w:rsidR="00FC6D65" w:rsidRPr="008D5571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sz w:val="24"/>
                <w:szCs w:val="24"/>
                <w:lang w:val="ru-RU" w:eastAsia="ru-RU" w:bidi="ru-RU"/>
              </w:rPr>
            </w:pPr>
            <w:r w:rsidRPr="00021B84">
              <w:rPr>
                <w:rFonts w:cs="Times New Roman"/>
                <w:sz w:val="24"/>
                <w:szCs w:val="24"/>
                <w:lang w:val="ru-RU"/>
              </w:rPr>
              <w:t>Все структурные подразделения и подведомственные организации МТК КР</w:t>
            </w:r>
            <w:r>
              <w:rPr>
                <w:rFonts w:cs="Times New Roman"/>
                <w:sz w:val="24"/>
                <w:szCs w:val="24"/>
                <w:lang w:val="ru-RU"/>
              </w:rPr>
              <w:t>, УКНТБ</w:t>
            </w:r>
          </w:p>
        </w:tc>
        <w:tc>
          <w:tcPr>
            <w:tcW w:w="1843" w:type="dxa"/>
          </w:tcPr>
          <w:p w14:paraId="5E4FA468" w14:textId="77777777" w:rsidR="00FC6D65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Министр;</w:t>
            </w:r>
          </w:p>
          <w:p w14:paraId="30631CDF" w14:textId="77777777" w:rsidR="00FC6D65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Курирующие заместители министра;</w:t>
            </w:r>
          </w:p>
          <w:p w14:paraId="655770D9" w14:textId="77777777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Начальники управлений;</w:t>
            </w:r>
          </w:p>
          <w:p w14:paraId="66912CDD" w14:textId="77777777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Заведующий отделами;</w:t>
            </w:r>
          </w:p>
          <w:p w14:paraId="6A731A09" w14:textId="77777777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Сотрудники центрального аппарата;</w:t>
            </w:r>
          </w:p>
          <w:p w14:paraId="5D2CDE1D" w14:textId="5CBABFDB" w:rsidR="00FC6D65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Директора</w:t>
            </w:r>
            <w:r>
              <w:rPr>
                <w:rFonts w:eastAsia="Times New Roman" w:cs="Times New Roman"/>
                <w:sz w:val="24"/>
                <w:szCs w:val="24"/>
                <w:lang w:val="ru-RU"/>
              </w:rPr>
              <w:t>, их заместители</w:t>
            </w: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 xml:space="preserve"> и сотрудники подведомственных подразделений</w:t>
            </w:r>
          </w:p>
        </w:tc>
        <w:tc>
          <w:tcPr>
            <w:tcW w:w="1559" w:type="dxa"/>
          </w:tcPr>
          <w:p w14:paraId="1D51F24D" w14:textId="0C4D838F" w:rsidR="00FC6D65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DD57D9">
              <w:rPr>
                <w:rFonts w:eastAsia="Times New Roman" w:cs="Times New Roman"/>
                <w:sz w:val="24"/>
                <w:szCs w:val="24"/>
                <w:lang w:val="ru-RU"/>
              </w:rPr>
              <w:t>Данные риски относиться к деятельности МТК КР</w:t>
            </w:r>
          </w:p>
        </w:tc>
      </w:tr>
      <w:tr w:rsidR="00FC6D65" w:rsidRPr="004C635E" w14:paraId="7F6F6133" w14:textId="77777777" w:rsidTr="00741FFC">
        <w:trPr>
          <w:jc w:val="center"/>
        </w:trPr>
        <w:tc>
          <w:tcPr>
            <w:tcW w:w="15588" w:type="dxa"/>
            <w:gridSpan w:val="8"/>
          </w:tcPr>
          <w:p w14:paraId="44760A21" w14:textId="694B0943" w:rsidR="00FC6D65" w:rsidRPr="00B96154" w:rsidRDefault="00FC6D65" w:rsidP="00FC6D65">
            <w:pPr>
              <w:tabs>
                <w:tab w:val="left" w:pos="992"/>
              </w:tabs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val="ru-RU"/>
              </w:rPr>
            </w:pPr>
            <w:r w:rsidRPr="00B96154">
              <w:rPr>
                <w:rFonts w:eastAsia="Times New Roman" w:cs="Times New Roman"/>
                <w:b/>
                <w:sz w:val="24"/>
                <w:szCs w:val="24"/>
                <w:lang w:val="ru-RU"/>
              </w:rPr>
              <w:t xml:space="preserve">Тип функций: </w:t>
            </w:r>
            <w:r>
              <w:rPr>
                <w:rFonts w:eastAsia="Times New Roman" w:cs="Times New Roman"/>
                <w:b/>
                <w:sz w:val="24"/>
                <w:szCs w:val="24"/>
                <w:lang w:val="ru-RU"/>
              </w:rPr>
              <w:t>рассмотрение дел</w:t>
            </w:r>
            <w:r w:rsidRPr="00B96154">
              <w:rPr>
                <w:rFonts w:eastAsia="Times New Roman" w:cs="Times New Roman"/>
                <w:b/>
                <w:sz w:val="24"/>
                <w:szCs w:val="24"/>
                <w:lang w:val="ru-RU"/>
              </w:rPr>
              <w:t xml:space="preserve"> о нарушениях</w:t>
            </w:r>
          </w:p>
        </w:tc>
      </w:tr>
      <w:tr w:rsidR="00FC6D65" w:rsidRPr="004C635E" w14:paraId="68D16EBC" w14:textId="77777777" w:rsidTr="007178B0">
        <w:trPr>
          <w:jc w:val="center"/>
        </w:trPr>
        <w:tc>
          <w:tcPr>
            <w:tcW w:w="562" w:type="dxa"/>
          </w:tcPr>
          <w:p w14:paraId="08EFF224" w14:textId="241BDEA4" w:rsidR="00FC6D65" w:rsidRPr="00550411" w:rsidRDefault="00FC6D65" w:rsidP="00FC6D65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2</w:t>
            </w:r>
            <w:r w:rsidR="00550411">
              <w:rPr>
                <w:rFonts w:eastAsia="Times New Roman" w:cs="Times New Roman"/>
                <w:sz w:val="24"/>
                <w:szCs w:val="24"/>
              </w:rPr>
              <w:t>5</w:t>
            </w:r>
          </w:p>
        </w:tc>
        <w:tc>
          <w:tcPr>
            <w:tcW w:w="3119" w:type="dxa"/>
          </w:tcPr>
          <w:p w14:paraId="7829106A" w14:textId="53FFD79C" w:rsidR="00FC6D65" w:rsidRPr="008D5571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5D1F9F">
              <w:rPr>
                <w:sz w:val="24"/>
                <w:szCs w:val="24"/>
                <w:lang w:val="ru-RU" w:eastAsia="ru-RU" w:bidi="ru-RU"/>
              </w:rPr>
              <w:t>Регистрация правонарушения</w:t>
            </w:r>
            <w:r>
              <w:t xml:space="preserve"> </w:t>
            </w:r>
            <w:r>
              <w:rPr>
                <w:sz w:val="24"/>
                <w:szCs w:val="24"/>
                <w:lang w:val="ru-RU" w:eastAsia="ru-RU" w:bidi="ru-RU"/>
              </w:rPr>
              <w:t>АИС «</w:t>
            </w:r>
            <w:proofErr w:type="spellStart"/>
            <w:r>
              <w:rPr>
                <w:sz w:val="24"/>
                <w:szCs w:val="24"/>
                <w:lang w:val="ru-RU" w:eastAsia="ru-RU" w:bidi="ru-RU"/>
              </w:rPr>
              <w:t>ЕРПн</w:t>
            </w:r>
            <w:proofErr w:type="spellEnd"/>
            <w:r>
              <w:rPr>
                <w:sz w:val="24"/>
                <w:szCs w:val="24"/>
                <w:lang w:val="ru-RU" w:eastAsia="ru-RU" w:bidi="ru-RU"/>
              </w:rPr>
              <w:t>»</w:t>
            </w:r>
          </w:p>
        </w:tc>
        <w:tc>
          <w:tcPr>
            <w:tcW w:w="3118" w:type="dxa"/>
          </w:tcPr>
          <w:p w14:paraId="5A679B55" w14:textId="63C6F2B0" w:rsidR="00FC6D65" w:rsidRPr="008D5571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Необоснованный отказ или затягивание</w:t>
            </w:r>
            <w:r w:rsidRPr="00503C86">
              <w:rPr>
                <w:rFonts w:cs="Times New Roman"/>
                <w:sz w:val="24"/>
                <w:szCs w:val="24"/>
                <w:lang w:val="ru-RU"/>
              </w:rPr>
              <w:t xml:space="preserve"> реги</w:t>
            </w:r>
            <w:r>
              <w:rPr>
                <w:rFonts w:cs="Times New Roman"/>
                <w:sz w:val="24"/>
                <w:szCs w:val="24"/>
                <w:lang w:val="ru-RU"/>
              </w:rPr>
              <w:t>страции правонарушения, внесение</w:t>
            </w:r>
            <w:r w:rsidRPr="00503C86">
              <w:rPr>
                <w:rFonts w:cs="Times New Roman"/>
                <w:sz w:val="24"/>
                <w:szCs w:val="24"/>
                <w:lang w:val="ru-RU"/>
              </w:rPr>
              <w:t xml:space="preserve"> нед</w:t>
            </w:r>
            <w:r>
              <w:rPr>
                <w:rFonts w:cs="Times New Roman"/>
                <w:sz w:val="24"/>
                <w:szCs w:val="24"/>
                <w:lang w:val="ru-RU"/>
              </w:rPr>
              <w:t xml:space="preserve">остоверных сведений, </w:t>
            </w:r>
            <w:r>
              <w:rPr>
                <w:rFonts w:cs="Times New Roman"/>
                <w:sz w:val="24"/>
                <w:szCs w:val="24"/>
                <w:lang w:val="ru-RU"/>
              </w:rPr>
              <w:lastRenderedPageBreak/>
              <w:t>незаконное изменение</w:t>
            </w:r>
            <w:r w:rsidRPr="00503C86">
              <w:rPr>
                <w:rFonts w:cs="Times New Roman"/>
                <w:sz w:val="24"/>
                <w:szCs w:val="24"/>
                <w:lang w:val="ru-RU"/>
              </w:rPr>
              <w:t xml:space="preserve"> информации </w:t>
            </w:r>
            <w:r>
              <w:rPr>
                <w:rFonts w:cs="Times New Roman"/>
                <w:sz w:val="24"/>
                <w:szCs w:val="24"/>
                <w:lang w:val="ru-RU"/>
              </w:rPr>
              <w:t>вследствие личной или иной заинтересованности</w:t>
            </w:r>
          </w:p>
        </w:tc>
        <w:tc>
          <w:tcPr>
            <w:tcW w:w="1985" w:type="dxa"/>
          </w:tcPr>
          <w:p w14:paraId="53BEEA36" w14:textId="3D6F2270" w:rsidR="00FC6D65" w:rsidRPr="008D5571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8D5571">
              <w:rPr>
                <w:sz w:val="24"/>
                <w:szCs w:val="24"/>
                <w:lang w:val="ru-RU" w:eastAsia="ru-RU" w:bidi="ru-RU"/>
              </w:rPr>
              <w:lastRenderedPageBreak/>
              <w:t>Системный</w:t>
            </w:r>
          </w:p>
        </w:tc>
        <w:tc>
          <w:tcPr>
            <w:tcW w:w="1417" w:type="dxa"/>
          </w:tcPr>
          <w:p w14:paraId="5E2C0DC1" w14:textId="6B88F5C8" w:rsidR="00FC6D65" w:rsidRPr="008D5571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8D5571">
              <w:rPr>
                <w:sz w:val="24"/>
                <w:szCs w:val="24"/>
                <w:lang w:val="ru-RU" w:eastAsia="ru-RU" w:bidi="ru-RU"/>
              </w:rPr>
              <w:t>Высокий</w:t>
            </w:r>
          </w:p>
        </w:tc>
        <w:tc>
          <w:tcPr>
            <w:tcW w:w="1985" w:type="dxa"/>
          </w:tcPr>
          <w:p w14:paraId="5B1893C8" w14:textId="7E6A96A7" w:rsidR="00FC6D65" w:rsidRPr="008D5571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 w:rsidRPr="00021B84">
              <w:rPr>
                <w:rFonts w:cs="Times New Roman"/>
                <w:sz w:val="24"/>
                <w:szCs w:val="24"/>
                <w:lang w:val="ru-RU"/>
              </w:rPr>
              <w:t>Все структурные подразделения и подведомственн</w:t>
            </w:r>
            <w:r w:rsidRPr="00021B84">
              <w:rPr>
                <w:rFonts w:cs="Times New Roman"/>
                <w:sz w:val="24"/>
                <w:szCs w:val="24"/>
                <w:lang w:val="ru-RU"/>
              </w:rPr>
              <w:lastRenderedPageBreak/>
              <w:t>ые организации МТК КР</w:t>
            </w:r>
            <w:r>
              <w:rPr>
                <w:rFonts w:cs="Times New Roman"/>
                <w:sz w:val="24"/>
                <w:szCs w:val="24"/>
                <w:lang w:val="ru-RU"/>
              </w:rPr>
              <w:t>, УКНТБ</w:t>
            </w:r>
          </w:p>
        </w:tc>
        <w:tc>
          <w:tcPr>
            <w:tcW w:w="1843" w:type="dxa"/>
          </w:tcPr>
          <w:p w14:paraId="606CEC4D" w14:textId="77777777" w:rsidR="00FC6D65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lastRenderedPageBreak/>
              <w:t>Министр;</w:t>
            </w:r>
          </w:p>
          <w:p w14:paraId="4DB236BD" w14:textId="77777777" w:rsidR="00FC6D65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Курирующие заместители министра;</w:t>
            </w:r>
          </w:p>
          <w:p w14:paraId="48EAD8A9" w14:textId="77777777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lastRenderedPageBreak/>
              <w:t>Начальники управлений;</w:t>
            </w:r>
          </w:p>
          <w:p w14:paraId="7486A9BA" w14:textId="77777777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Заведующий отделами;</w:t>
            </w:r>
          </w:p>
          <w:p w14:paraId="6D2A38B5" w14:textId="77777777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Сотрудники центрального аппарата;</w:t>
            </w:r>
          </w:p>
          <w:p w14:paraId="58EA445C" w14:textId="07CE6694" w:rsidR="00FC6D65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Директора</w:t>
            </w:r>
            <w:r>
              <w:rPr>
                <w:rFonts w:eastAsia="Times New Roman" w:cs="Times New Roman"/>
                <w:sz w:val="24"/>
                <w:szCs w:val="24"/>
                <w:lang w:val="ru-RU"/>
              </w:rPr>
              <w:t>, их заместители</w:t>
            </w: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 xml:space="preserve"> и сотрудники подведомственных подразделений</w:t>
            </w:r>
          </w:p>
        </w:tc>
        <w:tc>
          <w:tcPr>
            <w:tcW w:w="1559" w:type="dxa"/>
          </w:tcPr>
          <w:p w14:paraId="2E4D5C0F" w14:textId="7818D28E" w:rsidR="00FC6D65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DD57D9">
              <w:rPr>
                <w:rFonts w:eastAsia="Times New Roman" w:cs="Times New Roman"/>
                <w:sz w:val="24"/>
                <w:szCs w:val="24"/>
                <w:lang w:val="ru-RU"/>
              </w:rPr>
              <w:lastRenderedPageBreak/>
              <w:t xml:space="preserve">Данные риски относиться к </w:t>
            </w:r>
            <w:r w:rsidRPr="00DD57D9">
              <w:rPr>
                <w:rFonts w:eastAsia="Times New Roman" w:cs="Times New Roman"/>
                <w:sz w:val="24"/>
                <w:szCs w:val="24"/>
                <w:lang w:val="ru-RU"/>
              </w:rPr>
              <w:lastRenderedPageBreak/>
              <w:t>деятельности МТК КР</w:t>
            </w:r>
          </w:p>
        </w:tc>
      </w:tr>
      <w:tr w:rsidR="00FC6D65" w:rsidRPr="004C635E" w14:paraId="105DF8AB" w14:textId="77777777" w:rsidTr="007178B0">
        <w:trPr>
          <w:jc w:val="center"/>
        </w:trPr>
        <w:tc>
          <w:tcPr>
            <w:tcW w:w="562" w:type="dxa"/>
          </w:tcPr>
          <w:p w14:paraId="491B3EEA" w14:textId="1041145F" w:rsidR="00FC6D65" w:rsidRPr="00550411" w:rsidRDefault="00FC6D65" w:rsidP="00FC6D65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lastRenderedPageBreak/>
              <w:t>2</w:t>
            </w:r>
            <w:r w:rsidR="00550411">
              <w:rPr>
                <w:rFonts w:eastAsia="Times New Roman" w:cs="Times New Roman"/>
                <w:sz w:val="24"/>
                <w:szCs w:val="24"/>
              </w:rPr>
              <w:t>6</w:t>
            </w:r>
          </w:p>
        </w:tc>
        <w:tc>
          <w:tcPr>
            <w:tcW w:w="3119" w:type="dxa"/>
          </w:tcPr>
          <w:p w14:paraId="354964B6" w14:textId="5B22B3BF" w:rsidR="00FC6D65" w:rsidRPr="008D5571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57019E">
              <w:rPr>
                <w:rFonts w:eastAsia="Times New Roman" w:cs="Times New Roman"/>
                <w:sz w:val="24"/>
                <w:szCs w:val="24"/>
                <w:lang w:val="ru-RU"/>
              </w:rPr>
              <w:t>Возбуждение произ</w:t>
            </w:r>
            <w:r>
              <w:rPr>
                <w:rFonts w:eastAsia="Times New Roman" w:cs="Times New Roman"/>
                <w:sz w:val="24"/>
                <w:szCs w:val="24"/>
                <w:lang w:val="ru-RU"/>
              </w:rPr>
              <w:t>водства и оформление материалов</w:t>
            </w:r>
          </w:p>
        </w:tc>
        <w:tc>
          <w:tcPr>
            <w:tcW w:w="3118" w:type="dxa"/>
          </w:tcPr>
          <w:p w14:paraId="5BA95B74" w14:textId="15E17356" w:rsidR="00FC6D65" w:rsidRPr="00233AF8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57019E">
              <w:rPr>
                <w:rFonts w:eastAsia="Times New Roman" w:cs="Times New Roman"/>
                <w:sz w:val="24"/>
                <w:szCs w:val="24"/>
                <w:lang w:val="ru-RU"/>
              </w:rPr>
              <w:t>Фальсификация и</w:t>
            </w:r>
            <w:r>
              <w:rPr>
                <w:rFonts w:eastAsia="Times New Roman" w:cs="Times New Roman"/>
                <w:sz w:val="24"/>
                <w:szCs w:val="24"/>
                <w:lang w:val="ru-RU"/>
              </w:rPr>
              <w:t>ли уничтожение материалов дела, н</w:t>
            </w:r>
            <w:r w:rsidRPr="0057019E">
              <w:rPr>
                <w:rFonts w:eastAsia="Times New Roman" w:cs="Times New Roman"/>
                <w:sz w:val="24"/>
                <w:szCs w:val="24"/>
                <w:lang w:val="ru-RU"/>
              </w:rPr>
              <w:t>еполное отражени</w:t>
            </w:r>
            <w:r>
              <w:rPr>
                <w:rFonts w:eastAsia="Times New Roman" w:cs="Times New Roman"/>
                <w:sz w:val="24"/>
                <w:szCs w:val="24"/>
                <w:lang w:val="ru-RU"/>
              </w:rPr>
              <w:t>е обстоятельств правонарушения, и</w:t>
            </w:r>
            <w:r w:rsidRPr="0057019E">
              <w:rPr>
                <w:rFonts w:eastAsia="Times New Roman" w:cs="Times New Roman"/>
                <w:sz w:val="24"/>
                <w:szCs w:val="24"/>
                <w:lang w:val="ru-RU"/>
              </w:rPr>
              <w:t>скажение доказательств в</w:t>
            </w:r>
            <w:r>
              <w:rPr>
                <w:rFonts w:eastAsia="Times New Roman" w:cs="Times New Roman"/>
                <w:sz w:val="24"/>
                <w:szCs w:val="24"/>
                <w:lang w:val="ru-RU"/>
              </w:rPr>
              <w:t xml:space="preserve"> пользу заинтересованного лица, н</w:t>
            </w:r>
            <w:r w:rsidRPr="0057019E">
              <w:rPr>
                <w:rFonts w:eastAsia="Times New Roman" w:cs="Times New Roman"/>
                <w:sz w:val="24"/>
                <w:szCs w:val="24"/>
                <w:lang w:val="ru-RU"/>
              </w:rPr>
              <w:t>еобоснованное неприменение мер обеспечения производства либо их применение пр</w:t>
            </w:r>
            <w:r>
              <w:rPr>
                <w:rFonts w:eastAsia="Times New Roman" w:cs="Times New Roman"/>
                <w:sz w:val="24"/>
                <w:szCs w:val="24"/>
                <w:lang w:val="ru-RU"/>
              </w:rPr>
              <w:t>и отсутствии законных оснований вследствие личной или иной заинтересованности</w:t>
            </w:r>
          </w:p>
        </w:tc>
        <w:tc>
          <w:tcPr>
            <w:tcW w:w="1985" w:type="dxa"/>
          </w:tcPr>
          <w:p w14:paraId="0B2659F8" w14:textId="47D19B46" w:rsidR="00FC6D65" w:rsidRPr="008D5571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8D5571">
              <w:rPr>
                <w:sz w:val="24"/>
                <w:szCs w:val="24"/>
                <w:lang w:val="ru-RU" w:eastAsia="ru-RU" w:bidi="ru-RU"/>
              </w:rPr>
              <w:t>Системный</w:t>
            </w:r>
          </w:p>
        </w:tc>
        <w:tc>
          <w:tcPr>
            <w:tcW w:w="1417" w:type="dxa"/>
          </w:tcPr>
          <w:p w14:paraId="595636FD" w14:textId="4F3EAB23" w:rsidR="00FC6D65" w:rsidRPr="008D5571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8D5571">
              <w:rPr>
                <w:sz w:val="24"/>
                <w:szCs w:val="24"/>
                <w:lang w:val="ru-RU" w:eastAsia="ru-RU" w:bidi="ru-RU"/>
              </w:rPr>
              <w:t>Высокий</w:t>
            </w:r>
          </w:p>
        </w:tc>
        <w:tc>
          <w:tcPr>
            <w:tcW w:w="1985" w:type="dxa"/>
          </w:tcPr>
          <w:p w14:paraId="5B887514" w14:textId="2C36FC75" w:rsidR="00FC6D65" w:rsidRPr="008D5571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 w:rsidRPr="00021B84">
              <w:rPr>
                <w:rFonts w:cs="Times New Roman"/>
                <w:sz w:val="24"/>
                <w:szCs w:val="24"/>
                <w:lang w:val="ru-RU"/>
              </w:rPr>
              <w:t>Все структурные подразделения и подведомственные организации МТК КР</w:t>
            </w:r>
            <w:r>
              <w:rPr>
                <w:rFonts w:cs="Times New Roman"/>
                <w:sz w:val="24"/>
                <w:szCs w:val="24"/>
                <w:lang w:val="ru-RU"/>
              </w:rPr>
              <w:t>, УКНТБ</w:t>
            </w:r>
          </w:p>
        </w:tc>
        <w:tc>
          <w:tcPr>
            <w:tcW w:w="1843" w:type="dxa"/>
          </w:tcPr>
          <w:p w14:paraId="04D0F351" w14:textId="77777777" w:rsidR="00FC6D65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Министр;</w:t>
            </w:r>
          </w:p>
          <w:p w14:paraId="5F1323E5" w14:textId="77777777" w:rsidR="00FC6D65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Курирующие заместители министра;</w:t>
            </w:r>
          </w:p>
          <w:p w14:paraId="7C54EE3E" w14:textId="77777777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Начальники управлений;</w:t>
            </w:r>
          </w:p>
          <w:p w14:paraId="6144A97F" w14:textId="77777777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Заведующий отделами;</w:t>
            </w:r>
          </w:p>
          <w:p w14:paraId="22275969" w14:textId="77777777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Сотрудники центрального аппарата;</w:t>
            </w:r>
          </w:p>
          <w:p w14:paraId="1D00730F" w14:textId="5A9DD6AD" w:rsidR="00FC6D65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Директора</w:t>
            </w:r>
            <w:r>
              <w:rPr>
                <w:rFonts w:eastAsia="Times New Roman" w:cs="Times New Roman"/>
                <w:sz w:val="24"/>
                <w:szCs w:val="24"/>
                <w:lang w:val="ru-RU"/>
              </w:rPr>
              <w:t>, их заместители</w:t>
            </w: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 xml:space="preserve"> и сотрудники подведомственных подразделений</w:t>
            </w:r>
          </w:p>
        </w:tc>
        <w:tc>
          <w:tcPr>
            <w:tcW w:w="1559" w:type="dxa"/>
          </w:tcPr>
          <w:p w14:paraId="354AC46A" w14:textId="6706FB2F" w:rsidR="00FC6D65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DD57D9">
              <w:rPr>
                <w:rFonts w:eastAsia="Times New Roman" w:cs="Times New Roman"/>
                <w:sz w:val="24"/>
                <w:szCs w:val="24"/>
                <w:lang w:val="ru-RU"/>
              </w:rPr>
              <w:t>Данные риски относиться к деятельности МТК КР</w:t>
            </w:r>
          </w:p>
        </w:tc>
      </w:tr>
      <w:tr w:rsidR="00FC6D65" w:rsidRPr="004C635E" w14:paraId="52A4A5E3" w14:textId="77777777" w:rsidTr="007178B0">
        <w:trPr>
          <w:jc w:val="center"/>
        </w:trPr>
        <w:tc>
          <w:tcPr>
            <w:tcW w:w="562" w:type="dxa"/>
          </w:tcPr>
          <w:p w14:paraId="5F45C1E0" w14:textId="2F801501" w:rsidR="00FC6D65" w:rsidRPr="00550411" w:rsidRDefault="00FC6D65" w:rsidP="00FC6D65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2</w:t>
            </w:r>
            <w:r w:rsidR="00550411">
              <w:rPr>
                <w:rFonts w:eastAsia="Times New Roman" w:cs="Times New Roman"/>
                <w:sz w:val="24"/>
                <w:szCs w:val="24"/>
              </w:rPr>
              <w:t>7</w:t>
            </w:r>
          </w:p>
        </w:tc>
        <w:tc>
          <w:tcPr>
            <w:tcW w:w="3119" w:type="dxa"/>
          </w:tcPr>
          <w:p w14:paraId="427B5262" w14:textId="77777777" w:rsidR="00FC6D65" w:rsidRPr="00272E28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272E28">
              <w:rPr>
                <w:rFonts w:eastAsia="Times New Roman" w:cs="Times New Roman"/>
                <w:sz w:val="24"/>
                <w:szCs w:val="24"/>
                <w:lang w:val="ru-RU"/>
              </w:rPr>
              <w:t>Рассмотрение дела</w:t>
            </w:r>
          </w:p>
          <w:p w14:paraId="122B9C81" w14:textId="28F2B327" w:rsidR="00FC6D65" w:rsidRPr="008D5571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118" w:type="dxa"/>
          </w:tcPr>
          <w:p w14:paraId="2E1FBCA8" w14:textId="308EF665" w:rsidR="00FC6D65" w:rsidRPr="00272E28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272E28">
              <w:rPr>
                <w:rFonts w:eastAsia="Times New Roman" w:cs="Times New Roman"/>
                <w:sz w:val="24"/>
                <w:szCs w:val="24"/>
                <w:lang w:val="ru-RU"/>
              </w:rPr>
              <w:t>Предвзято</w:t>
            </w:r>
            <w:r>
              <w:rPr>
                <w:rFonts w:eastAsia="Times New Roman" w:cs="Times New Roman"/>
                <w:sz w:val="24"/>
                <w:szCs w:val="24"/>
                <w:lang w:val="ru-RU"/>
              </w:rPr>
              <w:t>е рассмотрение материалов дела, и</w:t>
            </w:r>
            <w:r w:rsidRPr="00272E28">
              <w:rPr>
                <w:rFonts w:eastAsia="Times New Roman" w:cs="Times New Roman"/>
                <w:sz w:val="24"/>
                <w:szCs w:val="24"/>
                <w:lang w:val="ru-RU"/>
              </w:rPr>
              <w:t xml:space="preserve">гнорирование отдельных доказательств или </w:t>
            </w:r>
            <w:r>
              <w:rPr>
                <w:rFonts w:eastAsia="Times New Roman" w:cs="Times New Roman"/>
                <w:sz w:val="24"/>
                <w:szCs w:val="24"/>
                <w:lang w:val="ru-RU"/>
              </w:rPr>
              <w:t xml:space="preserve">доводов участников производства, </w:t>
            </w:r>
            <w:r>
              <w:rPr>
                <w:rFonts w:eastAsia="Times New Roman" w:cs="Times New Roman"/>
                <w:sz w:val="24"/>
                <w:szCs w:val="24"/>
                <w:lang w:val="ru-RU"/>
              </w:rPr>
              <w:lastRenderedPageBreak/>
              <w:t>н</w:t>
            </w:r>
            <w:r w:rsidRPr="00272E28">
              <w:rPr>
                <w:rFonts w:eastAsia="Times New Roman" w:cs="Times New Roman"/>
                <w:sz w:val="24"/>
                <w:szCs w:val="24"/>
                <w:lang w:val="ru-RU"/>
              </w:rPr>
              <w:t xml:space="preserve">еобоснованное затягивание сроков рассмотрения </w:t>
            </w:r>
            <w:r>
              <w:rPr>
                <w:rFonts w:eastAsia="Times New Roman" w:cs="Times New Roman"/>
                <w:sz w:val="24"/>
                <w:szCs w:val="24"/>
                <w:lang w:val="ru-RU"/>
              </w:rPr>
              <w:t>дела, р</w:t>
            </w:r>
            <w:r w:rsidRPr="00272E28">
              <w:rPr>
                <w:rFonts w:eastAsia="Times New Roman" w:cs="Times New Roman"/>
                <w:sz w:val="24"/>
                <w:szCs w:val="24"/>
                <w:lang w:val="ru-RU"/>
              </w:rPr>
              <w:t>ассмотрение дела п</w:t>
            </w:r>
            <w:r>
              <w:rPr>
                <w:rFonts w:eastAsia="Times New Roman" w:cs="Times New Roman"/>
                <w:sz w:val="24"/>
                <w:szCs w:val="24"/>
                <w:lang w:val="ru-RU"/>
              </w:rPr>
              <w:t>ри наличии конфликта интересов, с</w:t>
            </w:r>
            <w:r w:rsidRPr="00272E28">
              <w:rPr>
                <w:rFonts w:eastAsia="Times New Roman" w:cs="Times New Roman"/>
                <w:sz w:val="24"/>
                <w:szCs w:val="24"/>
                <w:lang w:val="ru-RU"/>
              </w:rPr>
              <w:t>оздание искусственных препятствий дл</w:t>
            </w:r>
            <w:r>
              <w:rPr>
                <w:rFonts w:eastAsia="Times New Roman" w:cs="Times New Roman"/>
                <w:sz w:val="24"/>
                <w:szCs w:val="24"/>
                <w:lang w:val="ru-RU"/>
              </w:rPr>
              <w:t>я участия сторон в производстве вследствие личной или иной заинтересованности</w:t>
            </w:r>
          </w:p>
        </w:tc>
        <w:tc>
          <w:tcPr>
            <w:tcW w:w="1985" w:type="dxa"/>
          </w:tcPr>
          <w:p w14:paraId="129550ED" w14:textId="601C4B10" w:rsidR="00FC6D65" w:rsidRPr="008D5571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417" w:type="dxa"/>
          </w:tcPr>
          <w:p w14:paraId="054E4A0D" w14:textId="14BE35A2" w:rsidR="00FC6D65" w:rsidRPr="008D5571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14:paraId="277B7FCF" w14:textId="177D66D7" w:rsidR="00FC6D65" w:rsidRPr="008D5571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 w:rsidRPr="00021B84">
              <w:rPr>
                <w:rFonts w:cs="Times New Roman"/>
                <w:sz w:val="24"/>
                <w:szCs w:val="24"/>
                <w:lang w:val="ru-RU"/>
              </w:rPr>
              <w:t>Все структурные подразделения и подведомственные организации МТК КР</w:t>
            </w:r>
            <w:r>
              <w:rPr>
                <w:rFonts w:cs="Times New Roman"/>
                <w:sz w:val="24"/>
                <w:szCs w:val="24"/>
                <w:lang w:val="ru-RU"/>
              </w:rPr>
              <w:t>, УКНТБ</w:t>
            </w:r>
          </w:p>
        </w:tc>
        <w:tc>
          <w:tcPr>
            <w:tcW w:w="1843" w:type="dxa"/>
          </w:tcPr>
          <w:p w14:paraId="13C8005E" w14:textId="77777777" w:rsidR="00FC6D65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Министр;</w:t>
            </w:r>
          </w:p>
          <w:p w14:paraId="7AC2CBB8" w14:textId="77777777" w:rsidR="00FC6D65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Курирующие заместители министра;</w:t>
            </w:r>
          </w:p>
          <w:p w14:paraId="1E0E4D2E" w14:textId="77777777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lastRenderedPageBreak/>
              <w:t>Начальники управлений;</w:t>
            </w:r>
          </w:p>
          <w:p w14:paraId="25B39097" w14:textId="77777777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Заведующий отделами;</w:t>
            </w:r>
          </w:p>
          <w:p w14:paraId="74BEB124" w14:textId="77777777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Сотрудники центрального аппарата;</w:t>
            </w:r>
          </w:p>
          <w:p w14:paraId="47E2ECAF" w14:textId="529EAC6F" w:rsidR="00FC6D65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Директора</w:t>
            </w:r>
            <w:r>
              <w:rPr>
                <w:rFonts w:eastAsia="Times New Roman" w:cs="Times New Roman"/>
                <w:sz w:val="24"/>
                <w:szCs w:val="24"/>
                <w:lang w:val="ru-RU"/>
              </w:rPr>
              <w:t>, их заместители</w:t>
            </w: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 xml:space="preserve"> и сотрудники подведомственных подразделений</w:t>
            </w:r>
          </w:p>
        </w:tc>
        <w:tc>
          <w:tcPr>
            <w:tcW w:w="1559" w:type="dxa"/>
          </w:tcPr>
          <w:p w14:paraId="679ED029" w14:textId="11DF369C" w:rsidR="00FC6D65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DD57D9">
              <w:rPr>
                <w:rFonts w:eastAsia="Times New Roman" w:cs="Times New Roman"/>
                <w:sz w:val="24"/>
                <w:szCs w:val="24"/>
                <w:lang w:val="ru-RU"/>
              </w:rPr>
              <w:lastRenderedPageBreak/>
              <w:t>Данные риски относиться к деятельности МТК КР</w:t>
            </w:r>
          </w:p>
        </w:tc>
      </w:tr>
      <w:tr w:rsidR="00FC6D65" w:rsidRPr="004C635E" w14:paraId="7F65A9E2" w14:textId="77777777" w:rsidTr="007178B0">
        <w:trPr>
          <w:jc w:val="center"/>
        </w:trPr>
        <w:tc>
          <w:tcPr>
            <w:tcW w:w="562" w:type="dxa"/>
          </w:tcPr>
          <w:p w14:paraId="5FA08FCC" w14:textId="6132CCD5" w:rsidR="00FC6D65" w:rsidRPr="00550411" w:rsidRDefault="00FC6D65" w:rsidP="00FC6D65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2</w:t>
            </w:r>
            <w:r w:rsidR="00550411">
              <w:rPr>
                <w:rFonts w:eastAsia="Times New Roman" w:cs="Times New Roman"/>
                <w:sz w:val="24"/>
                <w:szCs w:val="24"/>
              </w:rPr>
              <w:t>8</w:t>
            </w:r>
          </w:p>
        </w:tc>
        <w:tc>
          <w:tcPr>
            <w:tcW w:w="3119" w:type="dxa"/>
          </w:tcPr>
          <w:p w14:paraId="2DB97BA6" w14:textId="198E3507" w:rsidR="00FC6D65" w:rsidRPr="008D5571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Принятие решения</w:t>
            </w:r>
          </w:p>
        </w:tc>
        <w:tc>
          <w:tcPr>
            <w:tcW w:w="3118" w:type="dxa"/>
          </w:tcPr>
          <w:p w14:paraId="3FC9506B" w14:textId="6492B6F3" w:rsidR="00FC6D65" w:rsidRPr="008D5571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 w:rsidRPr="003744B5">
              <w:rPr>
                <w:rFonts w:eastAsia="Times New Roman" w:cs="Times New Roman"/>
                <w:sz w:val="24"/>
                <w:szCs w:val="24"/>
                <w:lang w:val="ru-RU"/>
              </w:rPr>
              <w:t xml:space="preserve">Принятие необоснованного решения о привлечении либо </w:t>
            </w:r>
            <w:r>
              <w:rPr>
                <w:rFonts w:eastAsia="Times New Roman" w:cs="Times New Roman"/>
                <w:sz w:val="24"/>
                <w:szCs w:val="24"/>
                <w:lang w:val="ru-RU"/>
              </w:rPr>
              <w:t>освобождении от ответственности, п</w:t>
            </w:r>
            <w:r w:rsidRPr="003744B5">
              <w:rPr>
                <w:rFonts w:eastAsia="Times New Roman" w:cs="Times New Roman"/>
                <w:sz w:val="24"/>
                <w:szCs w:val="24"/>
                <w:lang w:val="ru-RU"/>
              </w:rPr>
              <w:t>рекращение произв</w:t>
            </w:r>
            <w:r>
              <w:rPr>
                <w:rFonts w:eastAsia="Times New Roman" w:cs="Times New Roman"/>
                <w:sz w:val="24"/>
                <w:szCs w:val="24"/>
                <w:lang w:val="ru-RU"/>
              </w:rPr>
              <w:t>одства по надуманным основаниям, в</w:t>
            </w:r>
            <w:r w:rsidRPr="003744B5">
              <w:rPr>
                <w:rFonts w:eastAsia="Times New Roman" w:cs="Times New Roman"/>
                <w:sz w:val="24"/>
                <w:szCs w:val="24"/>
                <w:lang w:val="ru-RU"/>
              </w:rPr>
              <w:t xml:space="preserve">ынесение решения под влиянием личной заинтересованности, </w:t>
            </w:r>
            <w:r>
              <w:rPr>
                <w:rFonts w:eastAsia="Times New Roman" w:cs="Times New Roman"/>
                <w:sz w:val="24"/>
                <w:szCs w:val="24"/>
                <w:lang w:val="ru-RU"/>
              </w:rPr>
              <w:t xml:space="preserve">внешнего </w:t>
            </w:r>
            <w:r w:rsidRPr="003744B5">
              <w:rPr>
                <w:rFonts w:eastAsia="Times New Roman" w:cs="Times New Roman"/>
                <w:sz w:val="24"/>
                <w:szCs w:val="24"/>
                <w:lang w:val="ru-RU"/>
              </w:rPr>
              <w:t xml:space="preserve">давления или </w:t>
            </w:r>
            <w:r>
              <w:rPr>
                <w:rFonts w:eastAsia="Times New Roman" w:cs="Times New Roman"/>
                <w:sz w:val="24"/>
                <w:szCs w:val="24"/>
                <w:lang w:val="ru-RU"/>
              </w:rPr>
              <w:t xml:space="preserve">для получения </w:t>
            </w:r>
            <w:r w:rsidRPr="003744B5">
              <w:rPr>
                <w:rFonts w:eastAsia="Times New Roman" w:cs="Times New Roman"/>
                <w:sz w:val="24"/>
                <w:szCs w:val="24"/>
                <w:lang w:val="ru-RU"/>
              </w:rPr>
              <w:t>незаконного вознаграждения.</w:t>
            </w:r>
          </w:p>
        </w:tc>
        <w:tc>
          <w:tcPr>
            <w:tcW w:w="1985" w:type="dxa"/>
          </w:tcPr>
          <w:p w14:paraId="291EECCB" w14:textId="1BBCF8E1" w:rsidR="00FC6D65" w:rsidRPr="008D5571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8D5571">
              <w:rPr>
                <w:sz w:val="24"/>
                <w:szCs w:val="24"/>
                <w:lang w:val="ru-RU" w:eastAsia="ru-RU" w:bidi="ru-RU"/>
              </w:rPr>
              <w:t>Системный</w:t>
            </w:r>
          </w:p>
        </w:tc>
        <w:tc>
          <w:tcPr>
            <w:tcW w:w="1417" w:type="dxa"/>
          </w:tcPr>
          <w:p w14:paraId="226EEC02" w14:textId="3BA480AB" w:rsidR="00FC6D65" w:rsidRPr="008D5571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8D5571">
              <w:rPr>
                <w:sz w:val="24"/>
                <w:szCs w:val="24"/>
                <w:lang w:val="ru-RU" w:eastAsia="ru-RU" w:bidi="ru-RU"/>
              </w:rPr>
              <w:t>Высокий</w:t>
            </w:r>
          </w:p>
        </w:tc>
        <w:tc>
          <w:tcPr>
            <w:tcW w:w="1985" w:type="dxa"/>
          </w:tcPr>
          <w:p w14:paraId="1460CE6A" w14:textId="6C50B132" w:rsidR="00FC6D65" w:rsidRPr="008D5571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 w:rsidRPr="00021B84">
              <w:rPr>
                <w:rFonts w:cs="Times New Roman"/>
                <w:sz w:val="24"/>
                <w:szCs w:val="24"/>
                <w:lang w:val="ru-RU"/>
              </w:rPr>
              <w:t>Все структурные подразделения и подведомственные организации МТК КР</w:t>
            </w:r>
            <w:r>
              <w:rPr>
                <w:rFonts w:cs="Times New Roman"/>
                <w:sz w:val="24"/>
                <w:szCs w:val="24"/>
                <w:lang w:val="ru-RU"/>
              </w:rPr>
              <w:t>, УКНТБ</w:t>
            </w:r>
          </w:p>
        </w:tc>
        <w:tc>
          <w:tcPr>
            <w:tcW w:w="1843" w:type="dxa"/>
          </w:tcPr>
          <w:p w14:paraId="18E984E7" w14:textId="77777777" w:rsidR="00FC6D65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Министр;</w:t>
            </w:r>
          </w:p>
          <w:p w14:paraId="519C5654" w14:textId="77777777" w:rsidR="00FC6D65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Курирующие заместители министра;</w:t>
            </w:r>
          </w:p>
          <w:p w14:paraId="75A8A822" w14:textId="77777777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Начальники управлений;</w:t>
            </w:r>
          </w:p>
          <w:p w14:paraId="62471576" w14:textId="77777777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Заведующий отделами;</w:t>
            </w:r>
          </w:p>
          <w:p w14:paraId="5C0F4C79" w14:textId="77777777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Сотрудники центрального аппарата;</w:t>
            </w:r>
          </w:p>
          <w:p w14:paraId="60DB6922" w14:textId="51F59A6B" w:rsidR="00FC6D65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Директора</w:t>
            </w:r>
            <w:r>
              <w:rPr>
                <w:rFonts w:eastAsia="Times New Roman" w:cs="Times New Roman"/>
                <w:sz w:val="24"/>
                <w:szCs w:val="24"/>
                <w:lang w:val="ru-RU"/>
              </w:rPr>
              <w:t>, их заместители</w:t>
            </w: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 xml:space="preserve"> и сотрудники подведомственных подразделений</w:t>
            </w:r>
          </w:p>
        </w:tc>
        <w:tc>
          <w:tcPr>
            <w:tcW w:w="1559" w:type="dxa"/>
          </w:tcPr>
          <w:p w14:paraId="5C5D3922" w14:textId="0671F0FE" w:rsidR="00FC6D65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DD57D9">
              <w:rPr>
                <w:rFonts w:eastAsia="Times New Roman" w:cs="Times New Roman"/>
                <w:sz w:val="24"/>
                <w:szCs w:val="24"/>
                <w:lang w:val="ru-RU"/>
              </w:rPr>
              <w:t>Данные риски относиться к деятельности МТК КР</w:t>
            </w:r>
          </w:p>
        </w:tc>
      </w:tr>
      <w:tr w:rsidR="00FC6D65" w:rsidRPr="003D30F4" w14:paraId="01E5714E" w14:textId="77777777" w:rsidTr="00591C96">
        <w:trPr>
          <w:jc w:val="center"/>
        </w:trPr>
        <w:tc>
          <w:tcPr>
            <w:tcW w:w="15588" w:type="dxa"/>
            <w:gridSpan w:val="8"/>
          </w:tcPr>
          <w:p w14:paraId="757E1B2D" w14:textId="5FE585D4" w:rsidR="00FC6D65" w:rsidRPr="00D77567" w:rsidRDefault="00FC6D65" w:rsidP="00FC6D65">
            <w:pPr>
              <w:tabs>
                <w:tab w:val="left" w:pos="992"/>
              </w:tabs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val="ru-RU"/>
              </w:rPr>
              <w:t>Тип функции: регулирование</w:t>
            </w:r>
          </w:p>
        </w:tc>
      </w:tr>
      <w:tr w:rsidR="00FC6D65" w:rsidRPr="004C635E" w14:paraId="3109D1F9" w14:textId="77777777" w:rsidTr="007178B0">
        <w:trPr>
          <w:jc w:val="center"/>
        </w:trPr>
        <w:tc>
          <w:tcPr>
            <w:tcW w:w="562" w:type="dxa"/>
          </w:tcPr>
          <w:p w14:paraId="26890E25" w14:textId="64E87C3E" w:rsidR="00FC6D65" w:rsidRPr="00550411" w:rsidRDefault="00550411" w:rsidP="00FC6D65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29</w:t>
            </w:r>
          </w:p>
        </w:tc>
        <w:tc>
          <w:tcPr>
            <w:tcW w:w="3119" w:type="dxa"/>
          </w:tcPr>
          <w:p w14:paraId="72F0797B" w14:textId="5342311D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B47C24">
              <w:rPr>
                <w:rFonts w:eastAsia="Times New Roman" w:cs="Times New Roman"/>
                <w:sz w:val="24"/>
                <w:szCs w:val="24"/>
                <w:lang w:val="ru-RU"/>
              </w:rPr>
              <w:t xml:space="preserve">Регулирование пассажирских и грузовых перевозок автомобильным и иным наземным </w:t>
            </w:r>
            <w:r w:rsidRPr="00B47C24">
              <w:rPr>
                <w:rFonts w:eastAsia="Times New Roman" w:cs="Times New Roman"/>
                <w:sz w:val="24"/>
                <w:szCs w:val="24"/>
                <w:lang w:val="ru-RU"/>
              </w:rPr>
              <w:lastRenderedPageBreak/>
              <w:t>транспортом, а также осуществление контроля за соблюдением требований в сфере безопасности дорожного движения и весогабаритног</w:t>
            </w:r>
            <w:r>
              <w:rPr>
                <w:rFonts w:eastAsia="Times New Roman" w:cs="Times New Roman"/>
                <w:sz w:val="24"/>
                <w:szCs w:val="24"/>
                <w:lang w:val="ru-RU"/>
              </w:rPr>
              <w:t>о контроля транспортных средств</w:t>
            </w:r>
          </w:p>
        </w:tc>
        <w:tc>
          <w:tcPr>
            <w:tcW w:w="3118" w:type="dxa"/>
          </w:tcPr>
          <w:p w14:paraId="2F021AF7" w14:textId="349CCEC9" w:rsidR="00FC6D65" w:rsidRPr="00EF6F46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lastRenderedPageBreak/>
              <w:t>Принятие</w:t>
            </w:r>
            <w:r w:rsidRPr="00EF6F46">
              <w:rPr>
                <w:rFonts w:cs="Times New Roman"/>
                <w:sz w:val="24"/>
                <w:szCs w:val="24"/>
                <w:lang w:val="ru-RU"/>
              </w:rPr>
              <w:t xml:space="preserve"> необъективных решений при регулировании пассажирских и грузовых </w:t>
            </w:r>
            <w:r w:rsidRPr="00EF6F46">
              <w:rPr>
                <w:rFonts w:cs="Times New Roman"/>
                <w:sz w:val="24"/>
                <w:szCs w:val="24"/>
                <w:lang w:val="ru-RU"/>
              </w:rPr>
              <w:lastRenderedPageBreak/>
              <w:t>перевозок, создающих необоснованные преимущества отдельным перевозчикам вследствие личной заинтересованности, конфликта интересов либо непр</w:t>
            </w:r>
            <w:r>
              <w:rPr>
                <w:rFonts w:cs="Times New Roman"/>
                <w:sz w:val="24"/>
                <w:szCs w:val="24"/>
                <w:lang w:val="ru-RU"/>
              </w:rPr>
              <w:t>авомерного внешнего воздействия</w:t>
            </w:r>
          </w:p>
          <w:p w14:paraId="7ED14AC5" w14:textId="738095FC" w:rsidR="00FC6D65" w:rsidRPr="00EF6F46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Необоснованное применение либо неприменение</w:t>
            </w:r>
            <w:r w:rsidRPr="00EF6F46">
              <w:rPr>
                <w:rFonts w:cs="Times New Roman"/>
                <w:sz w:val="24"/>
                <w:szCs w:val="24"/>
                <w:lang w:val="ru-RU"/>
              </w:rPr>
              <w:t xml:space="preserve"> мер государственного контроля при выявлении нарушений требований законодательства </w:t>
            </w:r>
            <w:r>
              <w:rPr>
                <w:rFonts w:cs="Times New Roman"/>
                <w:sz w:val="24"/>
                <w:szCs w:val="24"/>
                <w:lang w:val="ru-RU"/>
              </w:rPr>
              <w:t>в сфере автомобильных перевозок</w:t>
            </w:r>
          </w:p>
          <w:p w14:paraId="734873F4" w14:textId="77777777" w:rsidR="00FC6D65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Формальное проведение</w:t>
            </w:r>
            <w:r w:rsidRPr="00EF6F46">
              <w:rPr>
                <w:rFonts w:cs="Times New Roman"/>
                <w:sz w:val="24"/>
                <w:szCs w:val="24"/>
                <w:lang w:val="ru-RU"/>
              </w:rPr>
              <w:t xml:space="preserve"> проверок, сокрытия выявленных нарушений либо искажения резу</w:t>
            </w:r>
            <w:r>
              <w:rPr>
                <w:rFonts w:cs="Times New Roman"/>
                <w:sz w:val="24"/>
                <w:szCs w:val="24"/>
                <w:lang w:val="ru-RU"/>
              </w:rPr>
              <w:t>льтатов контрольных мероприятий</w:t>
            </w:r>
          </w:p>
          <w:p w14:paraId="163E57A8" w14:textId="1237C42D" w:rsidR="00FC6D65" w:rsidRPr="00EF6F46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Необоснованное освобождение</w:t>
            </w:r>
            <w:r w:rsidRPr="00EF6F46">
              <w:rPr>
                <w:rFonts w:cs="Times New Roman"/>
                <w:sz w:val="24"/>
                <w:szCs w:val="24"/>
                <w:lang w:val="ru-RU"/>
              </w:rPr>
              <w:t xml:space="preserve"> транспортных средств от прохождения весогабаритного контроля либо внесения недостоверных с</w:t>
            </w:r>
            <w:r>
              <w:rPr>
                <w:rFonts w:cs="Times New Roman"/>
                <w:sz w:val="24"/>
                <w:szCs w:val="24"/>
                <w:lang w:val="ru-RU"/>
              </w:rPr>
              <w:t>ведений о результатах измерений</w:t>
            </w:r>
          </w:p>
          <w:p w14:paraId="70B58C37" w14:textId="11366C92" w:rsidR="00FC6D65" w:rsidRPr="00EF6F46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Непривлечение</w:t>
            </w:r>
            <w:r w:rsidRPr="00EF6F46">
              <w:rPr>
                <w:rFonts w:cs="Times New Roman"/>
                <w:sz w:val="24"/>
                <w:szCs w:val="24"/>
                <w:lang w:val="ru-RU"/>
              </w:rPr>
              <w:t xml:space="preserve"> нарушителей к отве</w:t>
            </w:r>
            <w:r>
              <w:rPr>
                <w:rFonts w:cs="Times New Roman"/>
                <w:sz w:val="24"/>
                <w:szCs w:val="24"/>
                <w:lang w:val="ru-RU"/>
              </w:rPr>
              <w:t>тственности либо необоснованное применение</w:t>
            </w:r>
            <w:r w:rsidRPr="00EF6F46">
              <w:rPr>
                <w:rFonts w:cs="Times New Roman"/>
                <w:sz w:val="24"/>
                <w:szCs w:val="24"/>
                <w:lang w:val="ru-RU"/>
              </w:rPr>
              <w:t xml:space="preserve"> мер </w:t>
            </w:r>
            <w:r w:rsidRPr="00EF6F46">
              <w:rPr>
                <w:rFonts w:cs="Times New Roman"/>
                <w:sz w:val="24"/>
                <w:szCs w:val="24"/>
                <w:lang w:val="ru-RU"/>
              </w:rPr>
              <w:lastRenderedPageBreak/>
              <w:t>административного воздействия в и</w:t>
            </w:r>
            <w:r>
              <w:rPr>
                <w:rFonts w:cs="Times New Roman"/>
                <w:sz w:val="24"/>
                <w:szCs w:val="24"/>
                <w:lang w:val="ru-RU"/>
              </w:rPr>
              <w:t>нтересах отдельных перевозчиков</w:t>
            </w:r>
          </w:p>
          <w:p w14:paraId="7FD0FF0E" w14:textId="652AF093" w:rsidR="00FC6D65" w:rsidRPr="00EF6F46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Необоснованное ограничение</w:t>
            </w:r>
            <w:r w:rsidRPr="00EF6F46">
              <w:rPr>
                <w:rFonts w:cs="Times New Roman"/>
                <w:sz w:val="24"/>
                <w:szCs w:val="24"/>
                <w:lang w:val="ru-RU"/>
              </w:rPr>
              <w:t xml:space="preserve"> деятельности отдельных перевозчиков путем избирательного применения контрольных мер</w:t>
            </w:r>
            <w:r>
              <w:rPr>
                <w:rFonts w:cs="Times New Roman"/>
                <w:sz w:val="24"/>
                <w:szCs w:val="24"/>
                <w:lang w:val="ru-RU"/>
              </w:rPr>
              <w:t>оприятий и административных мер</w:t>
            </w:r>
          </w:p>
          <w:p w14:paraId="0E714DEF" w14:textId="23563FD3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Внесение</w:t>
            </w:r>
            <w:r w:rsidRPr="00EF6F46">
              <w:rPr>
                <w:rFonts w:cs="Times New Roman"/>
                <w:sz w:val="24"/>
                <w:szCs w:val="24"/>
                <w:lang w:val="ru-RU"/>
              </w:rPr>
              <w:t xml:space="preserve"> недостоверных сведений в документы и информационные системы, связанные с осуществлением государственного контроля и регулирования перевозок.</w:t>
            </w:r>
          </w:p>
        </w:tc>
        <w:tc>
          <w:tcPr>
            <w:tcW w:w="1985" w:type="dxa"/>
          </w:tcPr>
          <w:p w14:paraId="2BC7932E" w14:textId="6EF8A48E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lastRenderedPageBreak/>
              <w:t>Системный</w:t>
            </w:r>
          </w:p>
        </w:tc>
        <w:tc>
          <w:tcPr>
            <w:tcW w:w="1417" w:type="dxa"/>
          </w:tcPr>
          <w:p w14:paraId="22661EE2" w14:textId="2F7FB612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 xml:space="preserve">Высокий </w:t>
            </w:r>
          </w:p>
        </w:tc>
        <w:tc>
          <w:tcPr>
            <w:tcW w:w="1985" w:type="dxa"/>
          </w:tcPr>
          <w:p w14:paraId="42BB8F68" w14:textId="180DA860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 w:rsidRPr="00021B84">
              <w:rPr>
                <w:rFonts w:cs="Times New Roman"/>
                <w:sz w:val="24"/>
                <w:szCs w:val="24"/>
                <w:lang w:val="ru-RU"/>
              </w:rPr>
              <w:t>Все структурные подразделения и подведомственн</w:t>
            </w:r>
            <w:r w:rsidRPr="00021B84">
              <w:rPr>
                <w:rFonts w:cs="Times New Roman"/>
                <w:sz w:val="24"/>
                <w:szCs w:val="24"/>
                <w:lang w:val="ru-RU"/>
              </w:rPr>
              <w:lastRenderedPageBreak/>
              <w:t>ые организации МТК КР</w:t>
            </w:r>
          </w:p>
        </w:tc>
        <w:tc>
          <w:tcPr>
            <w:tcW w:w="1843" w:type="dxa"/>
          </w:tcPr>
          <w:p w14:paraId="4AEA5DDD" w14:textId="77777777" w:rsidR="00FC6D65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lastRenderedPageBreak/>
              <w:t>Министр;</w:t>
            </w:r>
          </w:p>
          <w:p w14:paraId="1C1FCC84" w14:textId="77777777" w:rsidR="00FC6D65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Курирующие заместители министра;</w:t>
            </w:r>
          </w:p>
          <w:p w14:paraId="0AF5A6A5" w14:textId="77777777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lastRenderedPageBreak/>
              <w:t>Начальники управлений;</w:t>
            </w:r>
          </w:p>
          <w:p w14:paraId="0D06AE62" w14:textId="77777777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Заведующий отделами;</w:t>
            </w:r>
          </w:p>
          <w:p w14:paraId="545CA00B" w14:textId="77777777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Сотрудники центрального аппарата;</w:t>
            </w:r>
          </w:p>
          <w:p w14:paraId="30795150" w14:textId="0074B9EA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Директора</w:t>
            </w:r>
            <w:r>
              <w:rPr>
                <w:rFonts w:eastAsia="Times New Roman" w:cs="Times New Roman"/>
                <w:sz w:val="24"/>
                <w:szCs w:val="24"/>
                <w:lang w:val="ru-RU"/>
              </w:rPr>
              <w:t>, их заместители</w:t>
            </w: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 xml:space="preserve"> и сотрудники подведомственных подразделений</w:t>
            </w:r>
          </w:p>
        </w:tc>
        <w:tc>
          <w:tcPr>
            <w:tcW w:w="1559" w:type="dxa"/>
          </w:tcPr>
          <w:p w14:paraId="39313D4F" w14:textId="4DBF4C55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DD57D9">
              <w:rPr>
                <w:rFonts w:eastAsia="Times New Roman" w:cs="Times New Roman"/>
                <w:sz w:val="24"/>
                <w:szCs w:val="24"/>
                <w:lang w:val="ru-RU"/>
              </w:rPr>
              <w:lastRenderedPageBreak/>
              <w:t xml:space="preserve">Данные риски относиться к </w:t>
            </w:r>
            <w:r w:rsidRPr="00DD57D9">
              <w:rPr>
                <w:rFonts w:eastAsia="Times New Roman" w:cs="Times New Roman"/>
                <w:sz w:val="24"/>
                <w:szCs w:val="24"/>
                <w:lang w:val="ru-RU"/>
              </w:rPr>
              <w:lastRenderedPageBreak/>
              <w:t>деятельности МТК КР</w:t>
            </w:r>
          </w:p>
        </w:tc>
      </w:tr>
      <w:tr w:rsidR="00FC6D65" w:rsidRPr="004C635E" w14:paraId="3A5EEE90" w14:textId="77777777" w:rsidTr="007178B0">
        <w:trPr>
          <w:jc w:val="center"/>
        </w:trPr>
        <w:tc>
          <w:tcPr>
            <w:tcW w:w="562" w:type="dxa"/>
          </w:tcPr>
          <w:p w14:paraId="16C40760" w14:textId="3816DC44" w:rsidR="00FC6D65" w:rsidRPr="001F312A" w:rsidRDefault="00FC6D65" w:rsidP="00FC6D65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val="ky-KG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lastRenderedPageBreak/>
              <w:t>3</w:t>
            </w:r>
            <w:r w:rsidR="001F312A">
              <w:rPr>
                <w:rFonts w:eastAsia="Times New Roman" w:cs="Times New Roman"/>
                <w:sz w:val="24"/>
                <w:szCs w:val="24"/>
                <w:lang w:val="ky-KG"/>
              </w:rPr>
              <w:t>0</w:t>
            </w:r>
          </w:p>
        </w:tc>
        <w:tc>
          <w:tcPr>
            <w:tcW w:w="3119" w:type="dxa"/>
          </w:tcPr>
          <w:p w14:paraId="795BB02F" w14:textId="78C416D3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2234F2">
              <w:rPr>
                <w:rFonts w:eastAsia="Times New Roman" w:cs="Times New Roman"/>
                <w:sz w:val="24"/>
                <w:szCs w:val="24"/>
                <w:lang w:val="ru-RU"/>
              </w:rPr>
              <w:t>Осуществление управления и эксплуатации железнодорожной инфраструктуры, организация грузовых и пассажирских перевозок, обеспечение безопасности движения поездов, распределение пр</w:t>
            </w:r>
            <w:r>
              <w:rPr>
                <w:rFonts w:eastAsia="Times New Roman" w:cs="Times New Roman"/>
                <w:sz w:val="24"/>
                <w:szCs w:val="24"/>
                <w:lang w:val="ru-RU"/>
              </w:rPr>
              <w:t>опускной и тяговой способности</w:t>
            </w:r>
          </w:p>
        </w:tc>
        <w:tc>
          <w:tcPr>
            <w:tcW w:w="3118" w:type="dxa"/>
          </w:tcPr>
          <w:p w14:paraId="4D82F1C3" w14:textId="41715FF8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Необъективный выбор поставщиков и подрядчиков, предоставление</w:t>
            </w:r>
            <w:r w:rsidRPr="006E0654">
              <w:rPr>
                <w:rFonts w:cs="Times New Roman"/>
                <w:sz w:val="24"/>
                <w:szCs w:val="24"/>
                <w:lang w:val="ru-RU"/>
              </w:rPr>
              <w:t xml:space="preserve"> необоснованных преи</w:t>
            </w:r>
            <w:r>
              <w:rPr>
                <w:rFonts w:cs="Times New Roman"/>
                <w:sz w:val="24"/>
                <w:szCs w:val="24"/>
                <w:lang w:val="ru-RU"/>
              </w:rPr>
              <w:t>муществ отдельным перевозчикам, необоснованное предоставление</w:t>
            </w:r>
            <w:r w:rsidRPr="006E0654">
              <w:rPr>
                <w:rFonts w:cs="Times New Roman"/>
                <w:sz w:val="24"/>
                <w:szCs w:val="24"/>
                <w:lang w:val="ru-RU"/>
              </w:rPr>
              <w:t xml:space="preserve"> приоритетного д</w:t>
            </w:r>
            <w:r>
              <w:rPr>
                <w:rFonts w:cs="Times New Roman"/>
                <w:sz w:val="24"/>
                <w:szCs w:val="24"/>
                <w:lang w:val="ru-RU"/>
              </w:rPr>
              <w:t>оступа отдельным пользователям, заключение</w:t>
            </w:r>
            <w:r w:rsidRPr="006E0654">
              <w:rPr>
                <w:rFonts w:cs="Times New Roman"/>
                <w:sz w:val="24"/>
                <w:szCs w:val="24"/>
                <w:lang w:val="ru-RU"/>
              </w:rPr>
              <w:t xml:space="preserve"> договоров на преимущественных усло</w:t>
            </w:r>
            <w:r>
              <w:rPr>
                <w:rFonts w:cs="Times New Roman"/>
                <w:sz w:val="24"/>
                <w:szCs w:val="24"/>
                <w:lang w:val="ru-RU"/>
              </w:rPr>
              <w:t>виях в интересах отдельных лиц, необоснованное предоставление</w:t>
            </w:r>
            <w:r w:rsidRPr="006E0654">
              <w:rPr>
                <w:rFonts w:cs="Times New Roman"/>
                <w:sz w:val="24"/>
                <w:szCs w:val="24"/>
                <w:lang w:val="ru-RU"/>
              </w:rPr>
              <w:t xml:space="preserve"> льгот, скидок и </w:t>
            </w:r>
            <w:r>
              <w:rPr>
                <w:rFonts w:cs="Times New Roman"/>
                <w:sz w:val="24"/>
                <w:szCs w:val="24"/>
                <w:lang w:val="ru-RU"/>
              </w:rPr>
              <w:t xml:space="preserve">преференций </w:t>
            </w:r>
            <w:r>
              <w:rPr>
                <w:rFonts w:cs="Times New Roman"/>
                <w:sz w:val="24"/>
                <w:szCs w:val="24"/>
                <w:lang w:val="ru-RU"/>
              </w:rPr>
              <w:lastRenderedPageBreak/>
              <w:t>отдельным клиентам, необъективное распределение ресурсов между заказчиками, принятие</w:t>
            </w:r>
            <w:r w:rsidRPr="006E0654">
              <w:rPr>
                <w:rFonts w:cs="Times New Roman"/>
                <w:sz w:val="24"/>
                <w:szCs w:val="24"/>
                <w:lang w:val="ru-RU"/>
              </w:rPr>
              <w:t xml:space="preserve"> невыполненных или н</w:t>
            </w:r>
            <w:r>
              <w:rPr>
                <w:rFonts w:cs="Times New Roman"/>
                <w:sz w:val="24"/>
                <w:szCs w:val="24"/>
                <w:lang w:val="ru-RU"/>
              </w:rPr>
              <w:t>екачественно выполненных работ, сокрытие</w:t>
            </w:r>
            <w:r w:rsidRPr="006E0654">
              <w:rPr>
                <w:rFonts w:cs="Times New Roman"/>
                <w:sz w:val="24"/>
                <w:szCs w:val="24"/>
                <w:lang w:val="ru-RU"/>
              </w:rPr>
              <w:t xml:space="preserve"> выявленных нарушений</w:t>
            </w:r>
            <w:r>
              <w:rPr>
                <w:rFonts w:cs="Times New Roman"/>
                <w:sz w:val="24"/>
                <w:szCs w:val="24"/>
                <w:lang w:val="ru-RU"/>
              </w:rPr>
              <w:t xml:space="preserve"> и непринятия мер реагирования, необоснованное согласование</w:t>
            </w:r>
            <w:r w:rsidRPr="006E0654">
              <w:rPr>
                <w:rFonts w:cs="Times New Roman"/>
                <w:sz w:val="24"/>
                <w:szCs w:val="24"/>
                <w:lang w:val="ru-RU"/>
              </w:rPr>
              <w:t xml:space="preserve"> перевозок с наруш</w:t>
            </w:r>
            <w:r>
              <w:rPr>
                <w:rFonts w:cs="Times New Roman"/>
                <w:sz w:val="24"/>
                <w:szCs w:val="24"/>
                <w:lang w:val="ru-RU"/>
              </w:rPr>
              <w:t xml:space="preserve">ением установленных требований, </w:t>
            </w:r>
            <w:r w:rsidRPr="006E0654">
              <w:rPr>
                <w:rFonts w:cs="Times New Roman"/>
                <w:sz w:val="24"/>
                <w:szCs w:val="24"/>
                <w:lang w:val="ru-RU"/>
              </w:rPr>
              <w:t>прин</w:t>
            </w:r>
            <w:r>
              <w:rPr>
                <w:rFonts w:cs="Times New Roman"/>
                <w:sz w:val="24"/>
                <w:szCs w:val="24"/>
                <w:lang w:val="ru-RU"/>
              </w:rPr>
              <w:t>ятие</w:t>
            </w:r>
            <w:r w:rsidRPr="006E0654">
              <w:rPr>
                <w:rFonts w:cs="Times New Roman"/>
                <w:sz w:val="24"/>
                <w:szCs w:val="24"/>
                <w:lang w:val="ru-RU"/>
              </w:rPr>
              <w:t xml:space="preserve"> необъективных реш</w:t>
            </w:r>
            <w:r>
              <w:rPr>
                <w:rFonts w:cs="Times New Roman"/>
                <w:sz w:val="24"/>
                <w:szCs w:val="24"/>
                <w:lang w:val="ru-RU"/>
              </w:rPr>
              <w:t>ений в интересах отдельных лиц, внесение</w:t>
            </w:r>
            <w:r w:rsidRPr="006E0654">
              <w:rPr>
                <w:rFonts w:cs="Times New Roman"/>
                <w:sz w:val="24"/>
                <w:szCs w:val="24"/>
                <w:lang w:val="ru-RU"/>
              </w:rPr>
              <w:t xml:space="preserve"> необоснованных изменений в интересах отдельных перевозчиков или грузоотправителей.</w:t>
            </w:r>
          </w:p>
        </w:tc>
        <w:tc>
          <w:tcPr>
            <w:tcW w:w="1985" w:type="dxa"/>
          </w:tcPr>
          <w:p w14:paraId="338194E4" w14:textId="1F6FFFCE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lastRenderedPageBreak/>
              <w:t>Системный</w:t>
            </w:r>
          </w:p>
        </w:tc>
        <w:tc>
          <w:tcPr>
            <w:tcW w:w="1417" w:type="dxa"/>
          </w:tcPr>
          <w:p w14:paraId="0D39BA82" w14:textId="31300137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Высокий</w:t>
            </w:r>
          </w:p>
        </w:tc>
        <w:tc>
          <w:tcPr>
            <w:tcW w:w="1985" w:type="dxa"/>
          </w:tcPr>
          <w:p w14:paraId="7AB4D23B" w14:textId="0BA04493" w:rsidR="00FC6D65" w:rsidRPr="002234F2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 w:rsidRPr="00021B84">
              <w:rPr>
                <w:rFonts w:cs="Times New Roman"/>
                <w:sz w:val="24"/>
                <w:szCs w:val="24"/>
                <w:lang w:val="ru-RU"/>
              </w:rPr>
              <w:t>Все структурные подразделения и подведомственные организации МТК КР</w:t>
            </w:r>
          </w:p>
        </w:tc>
        <w:tc>
          <w:tcPr>
            <w:tcW w:w="1843" w:type="dxa"/>
          </w:tcPr>
          <w:p w14:paraId="4F180C66" w14:textId="77777777" w:rsidR="00FC6D65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Министр;</w:t>
            </w:r>
          </w:p>
          <w:p w14:paraId="68A08676" w14:textId="77777777" w:rsidR="00FC6D65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Курирующие заместители министра;</w:t>
            </w:r>
          </w:p>
          <w:p w14:paraId="71533BCC" w14:textId="77777777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Начальники управлений;</w:t>
            </w:r>
          </w:p>
          <w:p w14:paraId="212A06A2" w14:textId="77777777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Заведующий отделами;</w:t>
            </w:r>
          </w:p>
          <w:p w14:paraId="644D42B3" w14:textId="77777777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Сотрудники центрального аппарата;</w:t>
            </w:r>
          </w:p>
          <w:p w14:paraId="05F22CCE" w14:textId="0304C2AB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Директора</w:t>
            </w:r>
            <w:r>
              <w:rPr>
                <w:rFonts w:eastAsia="Times New Roman" w:cs="Times New Roman"/>
                <w:sz w:val="24"/>
                <w:szCs w:val="24"/>
                <w:lang w:val="ru-RU"/>
              </w:rPr>
              <w:t>, их заместители</w:t>
            </w: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 xml:space="preserve"> и сотрудники подведомственных подразделений</w:t>
            </w:r>
          </w:p>
        </w:tc>
        <w:tc>
          <w:tcPr>
            <w:tcW w:w="1559" w:type="dxa"/>
          </w:tcPr>
          <w:p w14:paraId="36AD889E" w14:textId="49C63654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DD57D9">
              <w:rPr>
                <w:rFonts w:eastAsia="Times New Roman" w:cs="Times New Roman"/>
                <w:sz w:val="24"/>
                <w:szCs w:val="24"/>
                <w:lang w:val="ru-RU"/>
              </w:rPr>
              <w:t>Данные риски относиться к деятельности МТК КР</w:t>
            </w:r>
          </w:p>
        </w:tc>
      </w:tr>
      <w:tr w:rsidR="00FC6D65" w:rsidRPr="004C635E" w14:paraId="48C086F9" w14:textId="77777777" w:rsidTr="00591C96">
        <w:trPr>
          <w:jc w:val="center"/>
        </w:trPr>
        <w:tc>
          <w:tcPr>
            <w:tcW w:w="15588" w:type="dxa"/>
            <w:gridSpan w:val="8"/>
          </w:tcPr>
          <w:p w14:paraId="24F7929E" w14:textId="0EF70118" w:rsidR="00FC6D65" w:rsidRPr="000D4C97" w:rsidRDefault="00FC6D65" w:rsidP="001F312A">
            <w:pPr>
              <w:pStyle w:val="af"/>
              <w:tabs>
                <w:tab w:val="left" w:pos="992"/>
              </w:tabs>
              <w:jc w:val="center"/>
              <w:rPr>
                <w:b/>
                <w:bCs/>
                <w:color w:val="000000"/>
                <w:sz w:val="24"/>
                <w:szCs w:val="24"/>
                <w:lang w:val="ru-RU" w:eastAsia="ru-RU" w:bidi="ru-RU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u-RU" w:eastAsia="ru-RU" w:bidi="ru-RU"/>
              </w:rPr>
              <w:t>Тип функции: осуществление</w:t>
            </w:r>
            <w:r w:rsidRPr="001B4CD4">
              <w:rPr>
                <w:b/>
                <w:bCs/>
                <w:color w:val="000000"/>
                <w:sz w:val="24"/>
                <w:szCs w:val="24"/>
                <w:lang w:val="ru-RU" w:eastAsia="ru-RU" w:bidi="ru-RU"/>
              </w:rPr>
              <w:t xml:space="preserve"> паспортизации дорог, внедрении новых техн</w:t>
            </w:r>
            <w:r>
              <w:rPr>
                <w:b/>
                <w:bCs/>
                <w:color w:val="000000"/>
                <w:sz w:val="24"/>
                <w:szCs w:val="24"/>
                <w:lang w:val="ru-RU" w:eastAsia="ru-RU" w:bidi="ru-RU"/>
              </w:rPr>
              <w:t>ологий и проектной деятельности</w:t>
            </w:r>
          </w:p>
        </w:tc>
      </w:tr>
      <w:tr w:rsidR="00FC6D65" w:rsidRPr="004C635E" w14:paraId="4134F791" w14:textId="77777777" w:rsidTr="007178B0">
        <w:trPr>
          <w:jc w:val="center"/>
        </w:trPr>
        <w:tc>
          <w:tcPr>
            <w:tcW w:w="562" w:type="dxa"/>
          </w:tcPr>
          <w:p w14:paraId="6E693587" w14:textId="69EE201A" w:rsidR="00FC6D65" w:rsidRPr="001F312A" w:rsidRDefault="00FC6D65" w:rsidP="00FC6D65">
            <w:pPr>
              <w:pStyle w:val="af"/>
              <w:jc w:val="both"/>
              <w:rPr>
                <w:color w:val="000000"/>
                <w:sz w:val="24"/>
                <w:szCs w:val="24"/>
                <w:lang w:val="ky-KG" w:eastAsia="ru-RU" w:bidi="ru-RU"/>
              </w:rPr>
            </w:pPr>
            <w:r>
              <w:rPr>
                <w:color w:val="000000"/>
                <w:sz w:val="24"/>
                <w:szCs w:val="24"/>
                <w:lang w:val="ru-RU" w:eastAsia="ru-RU" w:bidi="ru-RU"/>
              </w:rPr>
              <w:t>3</w:t>
            </w:r>
            <w:r w:rsidR="001F312A">
              <w:rPr>
                <w:color w:val="000000"/>
                <w:sz w:val="24"/>
                <w:szCs w:val="24"/>
                <w:lang w:val="ky-KG" w:eastAsia="ru-RU" w:bidi="ru-RU"/>
              </w:rPr>
              <w:t>1</w:t>
            </w:r>
          </w:p>
        </w:tc>
        <w:tc>
          <w:tcPr>
            <w:tcW w:w="3119" w:type="dxa"/>
          </w:tcPr>
          <w:p w14:paraId="553769BD" w14:textId="4A8F74E1" w:rsidR="00FC6D65" w:rsidRPr="000D03E4" w:rsidRDefault="00FC6D65" w:rsidP="00FC6D65">
            <w:pPr>
              <w:pStyle w:val="af1"/>
              <w:tabs>
                <w:tab w:val="left" w:pos="992"/>
              </w:tabs>
              <w:jc w:val="both"/>
              <w:rPr>
                <w:color w:val="000000"/>
                <w:sz w:val="24"/>
                <w:szCs w:val="24"/>
                <w:lang w:eastAsia="ru-RU" w:bidi="ru-RU"/>
              </w:rPr>
            </w:pPr>
            <w:r w:rsidRPr="00287858">
              <w:rPr>
                <w:color w:val="000000"/>
                <w:sz w:val="24"/>
                <w:szCs w:val="24"/>
                <w:lang w:eastAsia="ru-RU" w:bidi="ru-RU"/>
              </w:rPr>
              <w:t>Осуществление паспортизации автомобильных дорог, проведение обследований и диагностики дорожной сети, разработка и внедрение инновационных технологий в дорожной отрасли, а также участие в проектной деятельности и подготовке технических решений по развитию дорожно-транспортной инфраструктуры.</w:t>
            </w:r>
          </w:p>
        </w:tc>
        <w:tc>
          <w:tcPr>
            <w:tcW w:w="3118" w:type="dxa"/>
          </w:tcPr>
          <w:p w14:paraId="49E04E80" w14:textId="218C241E" w:rsidR="00FC6D65" w:rsidRPr="000D03E4" w:rsidRDefault="00FC6D65" w:rsidP="00FC6D65">
            <w:pPr>
              <w:pStyle w:val="af1"/>
              <w:tabs>
                <w:tab w:val="left" w:pos="992"/>
              </w:tabs>
              <w:jc w:val="both"/>
              <w:rPr>
                <w:color w:val="000000"/>
                <w:sz w:val="24"/>
                <w:szCs w:val="24"/>
                <w:lang w:eastAsia="ru-RU" w:bidi="ru-RU"/>
              </w:rPr>
            </w:pPr>
            <w:r>
              <w:rPr>
                <w:color w:val="000000"/>
                <w:sz w:val="24"/>
                <w:szCs w:val="24"/>
                <w:lang w:eastAsia="ru-RU" w:bidi="ru-RU"/>
              </w:rPr>
              <w:t>Необъективная оценка</w:t>
            </w:r>
            <w:r w:rsidRPr="00A538D1">
              <w:rPr>
                <w:color w:val="000000"/>
                <w:sz w:val="24"/>
                <w:szCs w:val="24"/>
                <w:lang w:eastAsia="ru-RU" w:bidi="ru-RU"/>
              </w:rPr>
              <w:t xml:space="preserve"> технического</w:t>
            </w:r>
            <w:r>
              <w:rPr>
                <w:color w:val="000000"/>
                <w:sz w:val="24"/>
                <w:szCs w:val="24"/>
                <w:lang w:eastAsia="ru-RU" w:bidi="ru-RU"/>
              </w:rPr>
              <w:t xml:space="preserve"> состояния автомобильных дорог, искажение</w:t>
            </w:r>
            <w:r w:rsidRPr="00A538D1">
              <w:rPr>
                <w:color w:val="000000"/>
                <w:sz w:val="24"/>
                <w:szCs w:val="24"/>
                <w:lang w:eastAsia="ru-RU" w:bidi="ru-RU"/>
              </w:rPr>
              <w:t xml:space="preserve"> результатов обследов</w:t>
            </w:r>
            <w:r>
              <w:rPr>
                <w:color w:val="000000"/>
                <w:sz w:val="24"/>
                <w:szCs w:val="24"/>
                <w:lang w:eastAsia="ru-RU" w:bidi="ru-RU"/>
              </w:rPr>
              <w:t>ания в интересах отдельных лиц, внесение</w:t>
            </w:r>
            <w:r w:rsidRPr="00A538D1">
              <w:rPr>
                <w:color w:val="000000"/>
                <w:sz w:val="24"/>
                <w:szCs w:val="24"/>
                <w:lang w:eastAsia="ru-RU" w:bidi="ru-RU"/>
              </w:rPr>
              <w:t xml:space="preserve"> недостоверных сведений </w:t>
            </w:r>
            <w:r>
              <w:rPr>
                <w:color w:val="000000"/>
                <w:sz w:val="24"/>
                <w:szCs w:val="24"/>
                <w:lang w:eastAsia="ru-RU" w:bidi="ru-RU"/>
              </w:rPr>
              <w:t>в паспорта автомобильных дорог, предоставление</w:t>
            </w:r>
            <w:r w:rsidRPr="00A538D1">
              <w:rPr>
                <w:color w:val="000000"/>
                <w:sz w:val="24"/>
                <w:szCs w:val="24"/>
                <w:lang w:eastAsia="ru-RU" w:bidi="ru-RU"/>
              </w:rPr>
              <w:t xml:space="preserve"> необоснованных преимуществ отдельным поставщикам техноло</w:t>
            </w:r>
            <w:r>
              <w:rPr>
                <w:color w:val="000000"/>
                <w:sz w:val="24"/>
                <w:szCs w:val="24"/>
                <w:lang w:eastAsia="ru-RU" w:bidi="ru-RU"/>
              </w:rPr>
              <w:t>гий, оборудования и материалов, подготовка</w:t>
            </w:r>
            <w:r w:rsidRPr="00A538D1">
              <w:rPr>
                <w:color w:val="000000"/>
                <w:sz w:val="24"/>
                <w:szCs w:val="24"/>
                <w:lang w:eastAsia="ru-RU" w:bidi="ru-RU"/>
              </w:rPr>
              <w:t xml:space="preserve"> технических </w:t>
            </w:r>
            <w:r w:rsidRPr="00A538D1">
              <w:rPr>
                <w:color w:val="000000"/>
                <w:sz w:val="24"/>
                <w:szCs w:val="24"/>
                <w:lang w:eastAsia="ru-RU" w:bidi="ru-RU"/>
              </w:rPr>
              <w:lastRenderedPageBreak/>
              <w:t>рекомендаций в интересах отдельных</w:t>
            </w:r>
            <w:r>
              <w:rPr>
                <w:color w:val="000000"/>
                <w:sz w:val="24"/>
                <w:szCs w:val="24"/>
                <w:lang w:eastAsia="ru-RU" w:bidi="ru-RU"/>
              </w:rPr>
              <w:t xml:space="preserve"> лиц или организаций, необъективное проведение</w:t>
            </w:r>
            <w:r w:rsidRPr="00A538D1">
              <w:rPr>
                <w:color w:val="000000"/>
                <w:sz w:val="24"/>
                <w:szCs w:val="24"/>
                <w:lang w:eastAsia="ru-RU" w:bidi="ru-RU"/>
              </w:rPr>
              <w:t xml:space="preserve"> мониторин</w:t>
            </w:r>
            <w:r>
              <w:rPr>
                <w:color w:val="000000"/>
                <w:sz w:val="24"/>
                <w:szCs w:val="24"/>
                <w:lang w:eastAsia="ru-RU" w:bidi="ru-RU"/>
              </w:rPr>
              <w:t>га и диагностики дорожной сети, принятие</w:t>
            </w:r>
            <w:r w:rsidRPr="00A538D1">
              <w:rPr>
                <w:color w:val="000000"/>
                <w:sz w:val="24"/>
                <w:szCs w:val="24"/>
                <w:lang w:eastAsia="ru-RU" w:bidi="ru-RU"/>
              </w:rPr>
              <w:t xml:space="preserve"> необоснованных технических реш</w:t>
            </w:r>
            <w:r>
              <w:rPr>
                <w:color w:val="000000"/>
                <w:sz w:val="24"/>
                <w:szCs w:val="24"/>
                <w:lang w:eastAsia="ru-RU" w:bidi="ru-RU"/>
              </w:rPr>
              <w:t>ений в интересах отдельных лиц, необоснованное согласование либо отказ</w:t>
            </w:r>
            <w:r w:rsidRPr="00A538D1">
              <w:rPr>
                <w:color w:val="000000"/>
                <w:sz w:val="24"/>
                <w:szCs w:val="24"/>
                <w:lang w:eastAsia="ru-RU" w:bidi="ru-RU"/>
              </w:rPr>
              <w:t xml:space="preserve"> в согла</w:t>
            </w:r>
            <w:r>
              <w:rPr>
                <w:color w:val="000000"/>
                <w:sz w:val="24"/>
                <w:szCs w:val="24"/>
                <w:lang w:eastAsia="ru-RU" w:bidi="ru-RU"/>
              </w:rPr>
              <w:t>совании технических заключений, предоставление</w:t>
            </w:r>
            <w:r w:rsidRPr="00A538D1">
              <w:rPr>
                <w:color w:val="000000"/>
                <w:sz w:val="24"/>
                <w:szCs w:val="24"/>
                <w:lang w:eastAsia="ru-RU" w:bidi="ru-RU"/>
              </w:rPr>
              <w:t xml:space="preserve"> необоснованных преимуществ отдельным исполни</w:t>
            </w:r>
            <w:r>
              <w:rPr>
                <w:color w:val="000000"/>
                <w:sz w:val="24"/>
                <w:szCs w:val="24"/>
                <w:lang w:eastAsia="ru-RU" w:bidi="ru-RU"/>
              </w:rPr>
              <w:t>телям при заключении договоров, лоббирование</w:t>
            </w:r>
            <w:r w:rsidRPr="00A538D1">
              <w:rPr>
                <w:color w:val="000000"/>
                <w:sz w:val="24"/>
                <w:szCs w:val="24"/>
                <w:lang w:eastAsia="ru-RU" w:bidi="ru-RU"/>
              </w:rPr>
              <w:t xml:space="preserve"> интересов отдельных подрядных органи</w:t>
            </w:r>
            <w:r>
              <w:rPr>
                <w:color w:val="000000"/>
                <w:sz w:val="24"/>
                <w:szCs w:val="24"/>
                <w:lang w:eastAsia="ru-RU" w:bidi="ru-RU"/>
              </w:rPr>
              <w:t>заций при внедрении технологий, искажение</w:t>
            </w:r>
            <w:r w:rsidRPr="00A538D1">
              <w:rPr>
                <w:color w:val="000000"/>
                <w:sz w:val="24"/>
                <w:szCs w:val="24"/>
                <w:lang w:eastAsia="ru-RU" w:bidi="ru-RU"/>
              </w:rPr>
              <w:t xml:space="preserve"> сведений в отчетности о состоянии дорожной сети и качестве выполненных работ.</w:t>
            </w:r>
          </w:p>
        </w:tc>
        <w:tc>
          <w:tcPr>
            <w:tcW w:w="1985" w:type="dxa"/>
          </w:tcPr>
          <w:p w14:paraId="3D307258" w14:textId="3DB9AD68" w:rsidR="00FC6D65" w:rsidRDefault="00FC6D65" w:rsidP="00FC6D65">
            <w:pPr>
              <w:pStyle w:val="af"/>
              <w:tabs>
                <w:tab w:val="left" w:pos="992"/>
              </w:tabs>
              <w:jc w:val="both"/>
              <w:rPr>
                <w:color w:val="000000"/>
                <w:sz w:val="24"/>
                <w:szCs w:val="24"/>
                <w:lang w:val="ru-RU" w:eastAsia="ru-RU" w:bidi="ru-RU"/>
              </w:rPr>
            </w:pPr>
            <w:r>
              <w:rPr>
                <w:color w:val="000000"/>
                <w:sz w:val="24"/>
                <w:szCs w:val="24"/>
                <w:lang w:val="ru-RU" w:eastAsia="ru-RU" w:bidi="ru-RU"/>
              </w:rPr>
              <w:lastRenderedPageBreak/>
              <w:t>Системный</w:t>
            </w:r>
          </w:p>
        </w:tc>
        <w:tc>
          <w:tcPr>
            <w:tcW w:w="1417" w:type="dxa"/>
          </w:tcPr>
          <w:p w14:paraId="069F7EC0" w14:textId="173E4600" w:rsidR="00FC6D65" w:rsidRDefault="00FC6D65" w:rsidP="00FC6D65">
            <w:pPr>
              <w:pStyle w:val="af"/>
              <w:tabs>
                <w:tab w:val="left" w:pos="992"/>
              </w:tabs>
              <w:jc w:val="both"/>
              <w:rPr>
                <w:color w:val="000000"/>
                <w:sz w:val="24"/>
                <w:szCs w:val="24"/>
                <w:lang w:val="ru-RU" w:eastAsia="ru-RU" w:bidi="ru-RU"/>
              </w:rPr>
            </w:pPr>
            <w:r>
              <w:rPr>
                <w:color w:val="000000"/>
                <w:sz w:val="24"/>
                <w:szCs w:val="24"/>
                <w:lang w:val="ru-RU" w:eastAsia="ru-RU" w:bidi="ru-RU"/>
              </w:rPr>
              <w:t>Высокий</w:t>
            </w:r>
          </w:p>
        </w:tc>
        <w:tc>
          <w:tcPr>
            <w:tcW w:w="1985" w:type="dxa"/>
          </w:tcPr>
          <w:p w14:paraId="2FCE4AFE" w14:textId="7875AFC8" w:rsidR="00FC6D65" w:rsidRDefault="00FC6D65" w:rsidP="00FC6D65">
            <w:pPr>
              <w:pStyle w:val="af"/>
              <w:tabs>
                <w:tab w:val="left" w:pos="992"/>
              </w:tabs>
              <w:jc w:val="both"/>
              <w:rPr>
                <w:color w:val="000000"/>
                <w:sz w:val="24"/>
                <w:szCs w:val="24"/>
                <w:lang w:val="ru-RU" w:eastAsia="ru-RU" w:bidi="ru-RU"/>
              </w:rPr>
            </w:pPr>
            <w:r w:rsidRPr="00021B84">
              <w:rPr>
                <w:rFonts w:cs="Times New Roman"/>
                <w:sz w:val="24"/>
                <w:szCs w:val="24"/>
                <w:lang w:val="ru-RU"/>
              </w:rPr>
              <w:t>Все структурные подразделения и подведомственные организации МТК КР</w:t>
            </w:r>
          </w:p>
        </w:tc>
        <w:tc>
          <w:tcPr>
            <w:tcW w:w="1843" w:type="dxa"/>
          </w:tcPr>
          <w:p w14:paraId="5FF182BD" w14:textId="77777777" w:rsidR="00FC6D65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Министр;</w:t>
            </w:r>
          </w:p>
          <w:p w14:paraId="4F316453" w14:textId="77777777" w:rsidR="00FC6D65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Курирующие заместители министра;</w:t>
            </w:r>
          </w:p>
          <w:p w14:paraId="34E2B1EC" w14:textId="77777777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Начальники управлений;</w:t>
            </w:r>
          </w:p>
          <w:p w14:paraId="77D0888B" w14:textId="77777777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Заведующий отделами;</w:t>
            </w:r>
          </w:p>
          <w:p w14:paraId="16132639" w14:textId="77777777" w:rsidR="00FC6D65" w:rsidRPr="000D03E4" w:rsidRDefault="00FC6D65" w:rsidP="00FC6D65">
            <w:pPr>
              <w:tabs>
                <w:tab w:val="left" w:pos="992"/>
              </w:tabs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0D03E4">
              <w:rPr>
                <w:rFonts w:eastAsia="Times New Roman" w:cs="Times New Roman"/>
                <w:sz w:val="24"/>
                <w:szCs w:val="24"/>
                <w:lang w:val="ru-RU"/>
              </w:rPr>
              <w:t>Сотрудники центрального аппарата;</w:t>
            </w:r>
          </w:p>
          <w:p w14:paraId="181FB171" w14:textId="77AE1792" w:rsidR="00FC6D65" w:rsidRDefault="00FC6D65" w:rsidP="00FC6D65">
            <w:pPr>
              <w:pStyle w:val="af1"/>
              <w:tabs>
                <w:tab w:val="left" w:pos="992"/>
              </w:tabs>
              <w:spacing w:after="260"/>
              <w:jc w:val="both"/>
              <w:rPr>
                <w:color w:val="000000"/>
                <w:sz w:val="24"/>
                <w:szCs w:val="24"/>
                <w:lang w:eastAsia="ru-RU" w:bidi="ru-RU"/>
              </w:rPr>
            </w:pPr>
            <w:r w:rsidRPr="000D03E4">
              <w:rPr>
                <w:sz w:val="24"/>
                <w:szCs w:val="24"/>
              </w:rPr>
              <w:t>Директора</w:t>
            </w:r>
            <w:r>
              <w:rPr>
                <w:sz w:val="24"/>
                <w:szCs w:val="24"/>
              </w:rPr>
              <w:t>, их заместители</w:t>
            </w:r>
            <w:r w:rsidRPr="000D03E4">
              <w:rPr>
                <w:sz w:val="24"/>
                <w:szCs w:val="24"/>
              </w:rPr>
              <w:t xml:space="preserve"> и сотрудники </w:t>
            </w:r>
            <w:r w:rsidRPr="000D03E4">
              <w:rPr>
                <w:sz w:val="24"/>
                <w:szCs w:val="24"/>
              </w:rPr>
              <w:lastRenderedPageBreak/>
              <w:t>подведомственных подразделений</w:t>
            </w:r>
          </w:p>
        </w:tc>
        <w:tc>
          <w:tcPr>
            <w:tcW w:w="1559" w:type="dxa"/>
          </w:tcPr>
          <w:p w14:paraId="12E6F440" w14:textId="65820F98" w:rsidR="00FC6D65" w:rsidRDefault="00FC6D65" w:rsidP="00FC6D65">
            <w:pPr>
              <w:pStyle w:val="af"/>
              <w:tabs>
                <w:tab w:val="left" w:pos="992"/>
              </w:tabs>
              <w:jc w:val="both"/>
              <w:rPr>
                <w:color w:val="000000"/>
                <w:sz w:val="24"/>
                <w:szCs w:val="24"/>
                <w:lang w:val="ru-RU" w:eastAsia="ru-RU" w:bidi="ru-RU"/>
              </w:rPr>
            </w:pPr>
            <w:r w:rsidRPr="00DD57D9">
              <w:rPr>
                <w:rFonts w:eastAsia="Times New Roman" w:cs="Times New Roman"/>
                <w:sz w:val="24"/>
                <w:szCs w:val="24"/>
                <w:lang w:val="ru-RU"/>
              </w:rPr>
              <w:lastRenderedPageBreak/>
              <w:t>Данные риски относиться к деятельности МТК КР</w:t>
            </w:r>
          </w:p>
        </w:tc>
      </w:tr>
    </w:tbl>
    <w:p w14:paraId="3F89AEDD" w14:textId="77777777" w:rsidR="00545042" w:rsidRDefault="00545042" w:rsidP="00F06148">
      <w:pPr>
        <w:spacing w:after="0" w:line="240" w:lineRule="auto"/>
        <w:rPr>
          <w:rFonts w:cs="Times New Roman"/>
          <w:sz w:val="24"/>
          <w:szCs w:val="24"/>
          <w:lang w:val="ru-RU"/>
        </w:rPr>
      </w:pPr>
    </w:p>
    <w:p w14:paraId="77E8EE54" w14:textId="3C8B1AA3" w:rsidR="00F06148" w:rsidRPr="000D03E4" w:rsidRDefault="00F06148" w:rsidP="00F06148">
      <w:pPr>
        <w:spacing w:after="0" w:line="240" w:lineRule="auto"/>
        <w:rPr>
          <w:rFonts w:cs="Times New Roman"/>
          <w:sz w:val="24"/>
          <w:szCs w:val="24"/>
          <w:lang w:val="ru-RU"/>
        </w:rPr>
      </w:pPr>
      <w:r w:rsidRPr="000D03E4">
        <w:rPr>
          <w:rFonts w:cs="Times New Roman"/>
          <w:sz w:val="24"/>
          <w:szCs w:val="24"/>
          <w:lang w:val="ru-RU"/>
        </w:rPr>
        <w:t>Примечание:</w:t>
      </w:r>
    </w:p>
    <w:p w14:paraId="3E0C097F" w14:textId="77777777" w:rsidR="00F06148" w:rsidRPr="000D03E4" w:rsidRDefault="00F06148" w:rsidP="00F06148">
      <w:pPr>
        <w:spacing w:after="0" w:line="240" w:lineRule="auto"/>
        <w:rPr>
          <w:rFonts w:cs="Times New Roman"/>
          <w:sz w:val="24"/>
          <w:szCs w:val="24"/>
          <w:lang w:val="ru-RU"/>
        </w:rPr>
      </w:pPr>
      <w:r w:rsidRPr="000D03E4">
        <w:rPr>
          <w:rFonts w:cs="Times New Roman"/>
          <w:sz w:val="24"/>
          <w:szCs w:val="24"/>
          <w:lang w:val="ru-RU"/>
        </w:rPr>
        <w:t>(*) - согласно положениям нормативных правовых актов, определяющих правовой статус, порядок организации деятельности, функции и полномочия государственного органа, органа местного самоуправления, а также внутренних правовых актов, регламентирующих их деятельность;</w:t>
      </w:r>
    </w:p>
    <w:p w14:paraId="6ED52613" w14:textId="77777777" w:rsidR="00F06148" w:rsidRPr="000D03E4" w:rsidRDefault="00F06148" w:rsidP="00F06148">
      <w:pPr>
        <w:spacing w:after="0" w:line="240" w:lineRule="auto"/>
        <w:rPr>
          <w:rFonts w:cs="Times New Roman"/>
          <w:sz w:val="24"/>
          <w:szCs w:val="24"/>
          <w:lang w:val="ru-RU"/>
        </w:rPr>
      </w:pPr>
      <w:r w:rsidRPr="000D03E4">
        <w:rPr>
          <w:rFonts w:cs="Times New Roman"/>
          <w:sz w:val="24"/>
          <w:szCs w:val="24"/>
          <w:lang w:val="ru-RU"/>
        </w:rPr>
        <w:t>(**) - сфера деятельности государственного органа, органа местного самоуправления, где возможно проявление коррупционного риска при исполнении должностных полномочий;</w:t>
      </w:r>
    </w:p>
    <w:p w14:paraId="0222980C" w14:textId="77777777" w:rsidR="00F06148" w:rsidRPr="000D03E4" w:rsidRDefault="00F06148" w:rsidP="00F06148">
      <w:pPr>
        <w:spacing w:after="0" w:line="240" w:lineRule="auto"/>
        <w:rPr>
          <w:rFonts w:cs="Times New Roman"/>
          <w:sz w:val="24"/>
          <w:szCs w:val="24"/>
          <w:lang w:val="ru-RU"/>
        </w:rPr>
      </w:pPr>
      <w:r w:rsidRPr="000D03E4">
        <w:rPr>
          <w:rFonts w:cs="Times New Roman"/>
          <w:sz w:val="24"/>
          <w:szCs w:val="24"/>
          <w:lang w:val="ru-RU"/>
        </w:rPr>
        <w:t>(***) - согласно положению о структурном подразделении;</w:t>
      </w:r>
    </w:p>
    <w:p w14:paraId="042FC2A1" w14:textId="77777777" w:rsidR="00F06148" w:rsidRPr="000D03E4" w:rsidRDefault="00F06148" w:rsidP="00F06148">
      <w:pPr>
        <w:spacing w:after="0" w:line="240" w:lineRule="auto"/>
        <w:rPr>
          <w:rFonts w:cs="Times New Roman"/>
          <w:sz w:val="24"/>
          <w:szCs w:val="24"/>
          <w:lang w:val="ru-RU"/>
        </w:rPr>
      </w:pPr>
      <w:r w:rsidRPr="000D03E4">
        <w:rPr>
          <w:rFonts w:cs="Times New Roman"/>
          <w:sz w:val="24"/>
          <w:szCs w:val="24"/>
          <w:lang w:val="ru-RU"/>
        </w:rPr>
        <w:t>(****) - согласно штатному расписанию</w:t>
      </w:r>
      <w:r w:rsidRPr="000D03E4">
        <w:rPr>
          <w:rFonts w:eastAsia="Times New Roman" w:cs="Times New Roman"/>
          <w:sz w:val="24"/>
          <w:szCs w:val="24"/>
          <w:lang w:val="ru-RU"/>
        </w:rPr>
        <w:t>.</w:t>
      </w:r>
    </w:p>
    <w:sectPr w:rsidR="00F06148" w:rsidRPr="000D03E4" w:rsidSect="009901FF">
      <w:footerReference w:type="default" r:id="rId7"/>
      <w:pgSz w:w="16838" w:h="11906" w:orient="landscape"/>
      <w:pgMar w:top="85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3809F6" w14:textId="77777777" w:rsidR="00D6529D" w:rsidRDefault="00D6529D">
      <w:pPr>
        <w:spacing w:after="0" w:line="240" w:lineRule="auto"/>
      </w:pPr>
      <w:r>
        <w:separator/>
      </w:r>
    </w:p>
  </w:endnote>
  <w:endnote w:type="continuationSeparator" w:id="0">
    <w:p w14:paraId="705667DE" w14:textId="77777777" w:rsidR="00D6529D" w:rsidRDefault="00D652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87711409"/>
      <w:docPartObj>
        <w:docPartGallery w:val="Page Numbers (Bottom of Page)"/>
        <w:docPartUnique/>
      </w:docPartObj>
    </w:sdtPr>
    <w:sdtContent>
      <w:p w14:paraId="384A8926" w14:textId="7FB15060" w:rsidR="00533B7C" w:rsidRDefault="00533B7C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32F7B" w:rsidRPr="00B32F7B">
          <w:rPr>
            <w:noProof/>
            <w:lang w:val="ru-RU"/>
          </w:rPr>
          <w:t>22</w:t>
        </w:r>
        <w:r>
          <w:fldChar w:fldCharType="end"/>
        </w:r>
      </w:p>
    </w:sdtContent>
  </w:sdt>
  <w:p w14:paraId="1E7C3C44" w14:textId="77777777" w:rsidR="00533B7C" w:rsidRDefault="00533B7C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4F97A1" w14:textId="77777777" w:rsidR="00D6529D" w:rsidRDefault="00D6529D">
      <w:pPr>
        <w:spacing w:after="0" w:line="240" w:lineRule="auto"/>
      </w:pPr>
      <w:r>
        <w:separator/>
      </w:r>
    </w:p>
  </w:footnote>
  <w:footnote w:type="continuationSeparator" w:id="0">
    <w:p w14:paraId="0649EF79" w14:textId="77777777" w:rsidR="00D6529D" w:rsidRDefault="00D652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184C35"/>
    <w:multiLevelType w:val="multilevel"/>
    <w:tmpl w:val="ADC03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F2A5C9A"/>
    <w:multiLevelType w:val="multilevel"/>
    <w:tmpl w:val="78946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7541248"/>
    <w:multiLevelType w:val="multilevel"/>
    <w:tmpl w:val="308A9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11D624A"/>
    <w:multiLevelType w:val="multilevel"/>
    <w:tmpl w:val="E7A43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35F720F"/>
    <w:multiLevelType w:val="hybridMultilevel"/>
    <w:tmpl w:val="EA0A0098"/>
    <w:lvl w:ilvl="0" w:tplc="917606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8361968">
    <w:abstractNumId w:val="1"/>
  </w:num>
  <w:num w:numId="2" w16cid:durableId="605774038">
    <w:abstractNumId w:val="0"/>
  </w:num>
  <w:num w:numId="3" w16cid:durableId="99186762">
    <w:abstractNumId w:val="3"/>
  </w:num>
  <w:num w:numId="4" w16cid:durableId="697589635">
    <w:abstractNumId w:val="2"/>
  </w:num>
  <w:num w:numId="5" w16cid:durableId="21302008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6148"/>
    <w:rsid w:val="000149A7"/>
    <w:rsid w:val="00021B84"/>
    <w:rsid w:val="00022E4F"/>
    <w:rsid w:val="000460F2"/>
    <w:rsid w:val="00050DDA"/>
    <w:rsid w:val="0007422D"/>
    <w:rsid w:val="000747A9"/>
    <w:rsid w:val="00083A2A"/>
    <w:rsid w:val="000A47A5"/>
    <w:rsid w:val="000B2995"/>
    <w:rsid w:val="000C5E15"/>
    <w:rsid w:val="000D03E4"/>
    <w:rsid w:val="000D338F"/>
    <w:rsid w:val="000D4C97"/>
    <w:rsid w:val="000E7707"/>
    <w:rsid w:val="00114146"/>
    <w:rsid w:val="00147EDB"/>
    <w:rsid w:val="00152EBF"/>
    <w:rsid w:val="001549BE"/>
    <w:rsid w:val="001728F1"/>
    <w:rsid w:val="00184B15"/>
    <w:rsid w:val="001B4CD4"/>
    <w:rsid w:val="001B624C"/>
    <w:rsid w:val="001B7E15"/>
    <w:rsid w:val="001C5F70"/>
    <w:rsid w:val="001D43CB"/>
    <w:rsid w:val="001F0B58"/>
    <w:rsid w:val="001F312A"/>
    <w:rsid w:val="0020136A"/>
    <w:rsid w:val="002234F2"/>
    <w:rsid w:val="0023341B"/>
    <w:rsid w:val="00233AF8"/>
    <w:rsid w:val="00255B15"/>
    <w:rsid w:val="00272E28"/>
    <w:rsid w:val="00283A78"/>
    <w:rsid w:val="00287858"/>
    <w:rsid w:val="0029197B"/>
    <w:rsid w:val="00293A44"/>
    <w:rsid w:val="00296090"/>
    <w:rsid w:val="002B21B9"/>
    <w:rsid w:val="002B57BF"/>
    <w:rsid w:val="002E182C"/>
    <w:rsid w:val="002E192E"/>
    <w:rsid w:val="002E4EDC"/>
    <w:rsid w:val="002E788D"/>
    <w:rsid w:val="00307661"/>
    <w:rsid w:val="00320C4B"/>
    <w:rsid w:val="00327C77"/>
    <w:rsid w:val="0033631D"/>
    <w:rsid w:val="003369CD"/>
    <w:rsid w:val="00341F2B"/>
    <w:rsid w:val="00347B87"/>
    <w:rsid w:val="00350628"/>
    <w:rsid w:val="00371DBF"/>
    <w:rsid w:val="003744B5"/>
    <w:rsid w:val="00391E0E"/>
    <w:rsid w:val="003A2656"/>
    <w:rsid w:val="003A2FA3"/>
    <w:rsid w:val="003A3DF0"/>
    <w:rsid w:val="003A3EB5"/>
    <w:rsid w:val="003C3E74"/>
    <w:rsid w:val="003D22A3"/>
    <w:rsid w:val="003D2CC8"/>
    <w:rsid w:val="003D30F4"/>
    <w:rsid w:val="003D64B8"/>
    <w:rsid w:val="003E1130"/>
    <w:rsid w:val="003F0D44"/>
    <w:rsid w:val="00404571"/>
    <w:rsid w:val="00407599"/>
    <w:rsid w:val="004217B9"/>
    <w:rsid w:val="00434093"/>
    <w:rsid w:val="004419A8"/>
    <w:rsid w:val="00444E8E"/>
    <w:rsid w:val="00456299"/>
    <w:rsid w:val="0047057F"/>
    <w:rsid w:val="0048533A"/>
    <w:rsid w:val="0049571A"/>
    <w:rsid w:val="00496E67"/>
    <w:rsid w:val="004A0C14"/>
    <w:rsid w:val="004A371B"/>
    <w:rsid w:val="004A3D28"/>
    <w:rsid w:val="004A5C94"/>
    <w:rsid w:val="004C1C6F"/>
    <w:rsid w:val="004C213B"/>
    <w:rsid w:val="004C635E"/>
    <w:rsid w:val="004F60F5"/>
    <w:rsid w:val="00500A95"/>
    <w:rsid w:val="00503B1C"/>
    <w:rsid w:val="00503C86"/>
    <w:rsid w:val="00520B96"/>
    <w:rsid w:val="0052612F"/>
    <w:rsid w:val="00533B7C"/>
    <w:rsid w:val="00545042"/>
    <w:rsid w:val="00545ADC"/>
    <w:rsid w:val="0055032D"/>
    <w:rsid w:val="00550411"/>
    <w:rsid w:val="00555C30"/>
    <w:rsid w:val="0057019E"/>
    <w:rsid w:val="00571C8D"/>
    <w:rsid w:val="00591C96"/>
    <w:rsid w:val="005C0DDC"/>
    <w:rsid w:val="005C1189"/>
    <w:rsid w:val="005C6426"/>
    <w:rsid w:val="005D1F9F"/>
    <w:rsid w:val="005D7FF3"/>
    <w:rsid w:val="005E0141"/>
    <w:rsid w:val="0060644A"/>
    <w:rsid w:val="00612690"/>
    <w:rsid w:val="00616757"/>
    <w:rsid w:val="00622481"/>
    <w:rsid w:val="00623CF4"/>
    <w:rsid w:val="00625181"/>
    <w:rsid w:val="00652B55"/>
    <w:rsid w:val="006533FA"/>
    <w:rsid w:val="00676BF7"/>
    <w:rsid w:val="0068673A"/>
    <w:rsid w:val="00690BCD"/>
    <w:rsid w:val="006A7DD1"/>
    <w:rsid w:val="006B1CBD"/>
    <w:rsid w:val="006B5127"/>
    <w:rsid w:val="006B5BE5"/>
    <w:rsid w:val="006D333E"/>
    <w:rsid w:val="006E0654"/>
    <w:rsid w:val="006E52C4"/>
    <w:rsid w:val="006F392A"/>
    <w:rsid w:val="00705BBD"/>
    <w:rsid w:val="0071128D"/>
    <w:rsid w:val="007178B0"/>
    <w:rsid w:val="007223F4"/>
    <w:rsid w:val="00731FD3"/>
    <w:rsid w:val="00741183"/>
    <w:rsid w:val="007576C9"/>
    <w:rsid w:val="00770302"/>
    <w:rsid w:val="007871E9"/>
    <w:rsid w:val="007C1988"/>
    <w:rsid w:val="007C69D3"/>
    <w:rsid w:val="007E40BC"/>
    <w:rsid w:val="007F526D"/>
    <w:rsid w:val="00800B55"/>
    <w:rsid w:val="008045F4"/>
    <w:rsid w:val="00836523"/>
    <w:rsid w:val="00836BF5"/>
    <w:rsid w:val="00836DE7"/>
    <w:rsid w:val="00840D57"/>
    <w:rsid w:val="00843186"/>
    <w:rsid w:val="008431D2"/>
    <w:rsid w:val="00855FBF"/>
    <w:rsid w:val="00860A8F"/>
    <w:rsid w:val="00871D24"/>
    <w:rsid w:val="00872295"/>
    <w:rsid w:val="00872B86"/>
    <w:rsid w:val="00874068"/>
    <w:rsid w:val="00875D5F"/>
    <w:rsid w:val="008763E3"/>
    <w:rsid w:val="008779D8"/>
    <w:rsid w:val="00890775"/>
    <w:rsid w:val="00893DAC"/>
    <w:rsid w:val="008A19BA"/>
    <w:rsid w:val="008D5571"/>
    <w:rsid w:val="008D6438"/>
    <w:rsid w:val="008E56BD"/>
    <w:rsid w:val="008F2477"/>
    <w:rsid w:val="00902ECC"/>
    <w:rsid w:val="0093199D"/>
    <w:rsid w:val="009552B5"/>
    <w:rsid w:val="00957A9E"/>
    <w:rsid w:val="00965672"/>
    <w:rsid w:val="00970EF5"/>
    <w:rsid w:val="00986C30"/>
    <w:rsid w:val="009901FF"/>
    <w:rsid w:val="00990D70"/>
    <w:rsid w:val="00997150"/>
    <w:rsid w:val="009C11F6"/>
    <w:rsid w:val="009F4095"/>
    <w:rsid w:val="009F5209"/>
    <w:rsid w:val="00A11ECE"/>
    <w:rsid w:val="00A164A9"/>
    <w:rsid w:val="00A20DA6"/>
    <w:rsid w:val="00A3124D"/>
    <w:rsid w:val="00A327A3"/>
    <w:rsid w:val="00A415DC"/>
    <w:rsid w:val="00A41F01"/>
    <w:rsid w:val="00A45699"/>
    <w:rsid w:val="00A46E8A"/>
    <w:rsid w:val="00A538D1"/>
    <w:rsid w:val="00A6738D"/>
    <w:rsid w:val="00AA134A"/>
    <w:rsid w:val="00AC1303"/>
    <w:rsid w:val="00AE634D"/>
    <w:rsid w:val="00AF4751"/>
    <w:rsid w:val="00B32F7B"/>
    <w:rsid w:val="00B3665D"/>
    <w:rsid w:val="00B47C24"/>
    <w:rsid w:val="00B64398"/>
    <w:rsid w:val="00B808A1"/>
    <w:rsid w:val="00B827C5"/>
    <w:rsid w:val="00B84E33"/>
    <w:rsid w:val="00B90756"/>
    <w:rsid w:val="00B96154"/>
    <w:rsid w:val="00BB35ED"/>
    <w:rsid w:val="00BB425D"/>
    <w:rsid w:val="00BF0D2E"/>
    <w:rsid w:val="00BF3E81"/>
    <w:rsid w:val="00C02821"/>
    <w:rsid w:val="00C152FA"/>
    <w:rsid w:val="00C172F2"/>
    <w:rsid w:val="00C27B65"/>
    <w:rsid w:val="00C313A8"/>
    <w:rsid w:val="00C542D9"/>
    <w:rsid w:val="00C73709"/>
    <w:rsid w:val="00C81CB1"/>
    <w:rsid w:val="00C86151"/>
    <w:rsid w:val="00CB6D53"/>
    <w:rsid w:val="00CC4842"/>
    <w:rsid w:val="00CD20AA"/>
    <w:rsid w:val="00CD662D"/>
    <w:rsid w:val="00D0332A"/>
    <w:rsid w:val="00D14FEE"/>
    <w:rsid w:val="00D37106"/>
    <w:rsid w:val="00D5350E"/>
    <w:rsid w:val="00D54E4E"/>
    <w:rsid w:val="00D6529D"/>
    <w:rsid w:val="00D654F6"/>
    <w:rsid w:val="00D74352"/>
    <w:rsid w:val="00D7631B"/>
    <w:rsid w:val="00D77286"/>
    <w:rsid w:val="00D77567"/>
    <w:rsid w:val="00D852EE"/>
    <w:rsid w:val="00D87A9D"/>
    <w:rsid w:val="00D94AD7"/>
    <w:rsid w:val="00DA03FD"/>
    <w:rsid w:val="00DB78D1"/>
    <w:rsid w:val="00DD57D9"/>
    <w:rsid w:val="00DD5907"/>
    <w:rsid w:val="00DE304F"/>
    <w:rsid w:val="00DF2E09"/>
    <w:rsid w:val="00DF3F99"/>
    <w:rsid w:val="00DF5235"/>
    <w:rsid w:val="00DF6A68"/>
    <w:rsid w:val="00E06E92"/>
    <w:rsid w:val="00E10574"/>
    <w:rsid w:val="00E15791"/>
    <w:rsid w:val="00E2379F"/>
    <w:rsid w:val="00E2684A"/>
    <w:rsid w:val="00E31F5D"/>
    <w:rsid w:val="00E332CB"/>
    <w:rsid w:val="00E37696"/>
    <w:rsid w:val="00E448B3"/>
    <w:rsid w:val="00E5716A"/>
    <w:rsid w:val="00E81115"/>
    <w:rsid w:val="00E82006"/>
    <w:rsid w:val="00E8579F"/>
    <w:rsid w:val="00E87991"/>
    <w:rsid w:val="00E977DC"/>
    <w:rsid w:val="00EA744F"/>
    <w:rsid w:val="00EC321E"/>
    <w:rsid w:val="00ED1143"/>
    <w:rsid w:val="00ED3987"/>
    <w:rsid w:val="00ED4DF9"/>
    <w:rsid w:val="00EF21AA"/>
    <w:rsid w:val="00EF6F46"/>
    <w:rsid w:val="00F06148"/>
    <w:rsid w:val="00F15FCF"/>
    <w:rsid w:val="00F249C3"/>
    <w:rsid w:val="00F36050"/>
    <w:rsid w:val="00F40DC8"/>
    <w:rsid w:val="00F44F46"/>
    <w:rsid w:val="00F81097"/>
    <w:rsid w:val="00F97A71"/>
    <w:rsid w:val="00FC0AA5"/>
    <w:rsid w:val="00FC34A7"/>
    <w:rsid w:val="00FC6D65"/>
    <w:rsid w:val="00FE30F9"/>
    <w:rsid w:val="00FF5C78"/>
    <w:rsid w:val="00FF6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09B65"/>
  <w15:chartTrackingRefBased/>
  <w15:docId w15:val="{6AE1A6FA-EE5E-4115-9BA3-C4C2B2736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06148"/>
    <w:pPr>
      <w:spacing w:after="200" w:line="276" w:lineRule="auto"/>
    </w:pPr>
    <w:rPr>
      <w:rFonts w:ascii="Times New Roman" w:eastAsiaTheme="minorEastAsia" w:hAnsi="Times New Roman"/>
      <w:kern w:val="0"/>
      <w:sz w:val="20"/>
      <w:lang w:val="en-US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F0614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ru-RU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0614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ru-RU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0614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ru-RU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0614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lang w:val="ru-RU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0614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lang w:val="ru-RU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06148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lang w:val="ru-RU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06148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lang w:val="ru-RU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06148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lang w:val="ru-RU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06148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lang w:val="ru-RU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0614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0614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0614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06148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06148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0614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0614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0614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0614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061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F061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0614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F061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06148"/>
    <w:pPr>
      <w:spacing w:before="160" w:after="160" w:line="259" w:lineRule="auto"/>
      <w:jc w:val="center"/>
    </w:pPr>
    <w:rPr>
      <w:rFonts w:asciiTheme="minorHAnsi" w:eastAsiaTheme="minorHAnsi" w:hAnsiTheme="minorHAnsi"/>
      <w:i/>
      <w:iCs/>
      <w:color w:val="404040" w:themeColor="text1" w:themeTint="BF"/>
      <w:kern w:val="2"/>
      <w:sz w:val="22"/>
      <w:lang w:val="ru-RU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F0614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06148"/>
    <w:pPr>
      <w:spacing w:after="160" w:line="259" w:lineRule="auto"/>
      <w:ind w:left="720"/>
      <w:contextualSpacing/>
    </w:pPr>
    <w:rPr>
      <w:rFonts w:asciiTheme="minorHAnsi" w:eastAsiaTheme="minorHAnsi" w:hAnsiTheme="minorHAnsi"/>
      <w:kern w:val="2"/>
      <w:sz w:val="22"/>
      <w:lang w:val="ru-RU"/>
      <w14:ligatures w14:val="standardContextual"/>
    </w:rPr>
  </w:style>
  <w:style w:type="character" w:styleId="a8">
    <w:name w:val="Intense Emphasis"/>
    <w:basedOn w:val="a0"/>
    <w:uiPriority w:val="21"/>
    <w:qFormat/>
    <w:rsid w:val="00F06148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061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/>
      <w:i/>
      <w:iCs/>
      <w:color w:val="0F4761" w:themeColor="accent1" w:themeShade="BF"/>
      <w:kern w:val="2"/>
      <w:sz w:val="22"/>
      <w:lang w:val="ru-RU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F06148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F06148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59"/>
    <w:rsid w:val="00F06148"/>
    <w:pPr>
      <w:spacing w:after="0" w:line="240" w:lineRule="auto"/>
    </w:pPr>
    <w:rPr>
      <w:rFonts w:eastAsiaTheme="minorEastAsia"/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er"/>
    <w:basedOn w:val="a"/>
    <w:link w:val="ae"/>
    <w:uiPriority w:val="99"/>
    <w:unhideWhenUsed/>
    <w:rsid w:val="00F061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F06148"/>
    <w:rPr>
      <w:rFonts w:ascii="Times New Roman" w:eastAsiaTheme="minorEastAsia" w:hAnsi="Times New Roman"/>
      <w:kern w:val="0"/>
      <w:sz w:val="20"/>
      <w:lang w:val="en-US"/>
      <w14:ligatures w14:val="none"/>
    </w:rPr>
  </w:style>
  <w:style w:type="paragraph" w:styleId="af">
    <w:name w:val="No Spacing"/>
    <w:uiPriority w:val="1"/>
    <w:qFormat/>
    <w:rsid w:val="00ED1143"/>
    <w:pPr>
      <w:spacing w:after="0" w:line="240" w:lineRule="auto"/>
    </w:pPr>
    <w:rPr>
      <w:rFonts w:ascii="Times New Roman" w:eastAsiaTheme="minorEastAsia" w:hAnsi="Times New Roman"/>
      <w:kern w:val="0"/>
      <w:sz w:val="20"/>
      <w:lang w:val="en-US"/>
      <w14:ligatures w14:val="none"/>
    </w:rPr>
  </w:style>
  <w:style w:type="character" w:customStyle="1" w:styleId="af0">
    <w:name w:val="Другое_"/>
    <w:basedOn w:val="a0"/>
    <w:link w:val="af1"/>
    <w:rsid w:val="00ED1143"/>
    <w:rPr>
      <w:rFonts w:ascii="Times New Roman" w:eastAsia="Times New Roman" w:hAnsi="Times New Roman" w:cs="Times New Roman"/>
    </w:rPr>
  </w:style>
  <w:style w:type="paragraph" w:customStyle="1" w:styleId="af1">
    <w:name w:val="Другое"/>
    <w:basedOn w:val="a"/>
    <w:link w:val="af0"/>
    <w:rsid w:val="00ED1143"/>
    <w:pPr>
      <w:widowControl w:val="0"/>
      <w:spacing w:after="0" w:line="240" w:lineRule="auto"/>
    </w:pPr>
    <w:rPr>
      <w:rFonts w:eastAsia="Times New Roman" w:cs="Times New Roman"/>
      <w:kern w:val="2"/>
      <w:sz w:val="22"/>
      <w:lang w:val="ru-RU"/>
      <w14:ligatures w14:val="standardContextual"/>
    </w:rPr>
  </w:style>
  <w:style w:type="paragraph" w:customStyle="1" w:styleId="docdata">
    <w:name w:val="docdata"/>
    <w:aliases w:val="docy,v5,3231,bqiaagaaeyqcaaagiaiaaaphcqaabe8jaaaaaaaaaaaaaaaaaaaaaaaaaaaaaaaaaaaaaaaaaaaaaaaaaaaaaaaaaaaaaaaaaaaaaaaaaaaaaaaaaaaaaaaaaaaaaaaaaaaaaaaaaaaaaaaaaaaaaaaaaaaaaaaaaaaaaaaaaaaaaaaaaaaaaaaaaaaaaaaaaaaaaaaaaaaaaaaaaaaaaaaaaaaaaaaaaaaaaaaa"/>
    <w:basedOn w:val="a"/>
    <w:rsid w:val="006B5BE5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ru-RU" w:eastAsia="ru-RU"/>
    </w:rPr>
  </w:style>
  <w:style w:type="character" w:customStyle="1" w:styleId="citation-108">
    <w:name w:val="citation-108"/>
    <w:basedOn w:val="a0"/>
    <w:rsid w:val="00500A95"/>
  </w:style>
  <w:style w:type="character" w:customStyle="1" w:styleId="citation-107">
    <w:name w:val="citation-107"/>
    <w:basedOn w:val="a0"/>
    <w:rsid w:val="00500A95"/>
  </w:style>
  <w:style w:type="character" w:customStyle="1" w:styleId="citation-106">
    <w:name w:val="citation-106"/>
    <w:basedOn w:val="a0"/>
    <w:rsid w:val="00500A95"/>
  </w:style>
  <w:style w:type="character" w:customStyle="1" w:styleId="citation-105">
    <w:name w:val="citation-105"/>
    <w:basedOn w:val="a0"/>
    <w:rsid w:val="00500A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853</TotalTime>
  <Pages>22</Pages>
  <Words>4154</Words>
  <Characters>23684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Юротдел</dc:creator>
  <cp:keywords/>
  <dc:description/>
  <cp:lastModifiedBy>user-pc</cp:lastModifiedBy>
  <cp:revision>203</cp:revision>
  <dcterms:created xsi:type="dcterms:W3CDTF">2026-05-26T07:40:00Z</dcterms:created>
  <dcterms:modified xsi:type="dcterms:W3CDTF">2026-08-28T08:24:00Z</dcterms:modified>
</cp:coreProperties>
</file>